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E79" w:rsidRPr="006876CC" w:rsidRDefault="0042364D" w:rsidP="00E44E3F">
      <w:pPr>
        <w:spacing w:after="0"/>
        <w:ind w:left="7788"/>
        <w:jc w:val="both"/>
        <w:rPr>
          <w:rFonts w:ascii="Times New Roman" w:hAnsi="Times New Roman" w:cs="Times New Roman"/>
          <w:sz w:val="28"/>
          <w:szCs w:val="28"/>
          <w:lang w:val="ky-KG"/>
        </w:rPr>
      </w:pPr>
      <w:r w:rsidRPr="006876CC">
        <w:rPr>
          <w:rFonts w:ascii="Times New Roman" w:hAnsi="Times New Roman" w:cs="Times New Roman"/>
          <w:sz w:val="28"/>
          <w:szCs w:val="28"/>
          <w:lang w:val="ky-KG"/>
        </w:rPr>
        <w:t>Долбоор</w:t>
      </w:r>
    </w:p>
    <w:p w:rsidR="00637E8F" w:rsidRPr="006876CC" w:rsidRDefault="00637E8F" w:rsidP="00E44E3F">
      <w:pPr>
        <w:spacing w:after="0"/>
        <w:ind w:left="7788"/>
        <w:jc w:val="both"/>
        <w:rPr>
          <w:rFonts w:ascii="Times New Roman" w:hAnsi="Times New Roman" w:cs="Times New Roman"/>
          <w:sz w:val="28"/>
          <w:szCs w:val="28"/>
          <w:lang w:val="ky-KG"/>
        </w:rPr>
      </w:pPr>
    </w:p>
    <w:p w:rsidR="00CA07FF" w:rsidRPr="006876CC" w:rsidRDefault="0042364D" w:rsidP="00E44E3F">
      <w:pPr>
        <w:spacing w:after="0"/>
        <w:jc w:val="center"/>
        <w:rPr>
          <w:rFonts w:ascii="Times New Roman" w:hAnsi="Times New Roman" w:cs="Times New Roman"/>
          <w:b/>
          <w:sz w:val="28"/>
          <w:szCs w:val="28"/>
        </w:rPr>
      </w:pPr>
      <w:r w:rsidRPr="006876CC">
        <w:rPr>
          <w:rFonts w:ascii="Times New Roman" w:hAnsi="Times New Roman" w:cs="Times New Roman"/>
          <w:b/>
          <w:sz w:val="28"/>
          <w:szCs w:val="28"/>
          <w:lang w:val="ky-KG"/>
        </w:rPr>
        <w:t>Кыргыз Республикасынын</w:t>
      </w:r>
      <w:r w:rsidRPr="006876CC">
        <w:rPr>
          <w:rFonts w:ascii="Times New Roman" w:eastAsia="Calibri" w:hAnsi="Times New Roman" w:cs="Times New Roman"/>
          <w:b/>
          <w:sz w:val="28"/>
          <w:szCs w:val="28"/>
          <w:lang w:val="ky-KG"/>
        </w:rPr>
        <w:t xml:space="preserve"> “</w:t>
      </w:r>
      <w:r w:rsidRPr="006876CC">
        <w:rPr>
          <w:rFonts w:ascii="Times New Roman" w:hAnsi="Times New Roman" w:cs="Times New Roman"/>
          <w:b/>
          <w:sz w:val="28"/>
          <w:szCs w:val="28"/>
          <w:lang w:val="ky-KG"/>
        </w:rPr>
        <w:t>Уюшкан кылмыштуулукка каршы аракет жөнүндө” мыйзамы</w:t>
      </w:r>
    </w:p>
    <w:p w:rsidR="007A1E79" w:rsidRPr="006876CC" w:rsidRDefault="007A1E79" w:rsidP="00E44E3F">
      <w:pPr>
        <w:spacing w:after="0"/>
        <w:jc w:val="center"/>
        <w:rPr>
          <w:rFonts w:ascii="Times New Roman" w:hAnsi="Times New Roman" w:cs="Times New Roman"/>
          <w:b/>
          <w:sz w:val="28"/>
          <w:szCs w:val="28"/>
        </w:rPr>
      </w:pPr>
    </w:p>
    <w:p w:rsidR="007A1E79" w:rsidRPr="006876CC" w:rsidRDefault="0042364D" w:rsidP="00E44E3F">
      <w:pPr>
        <w:spacing w:after="0"/>
        <w:ind w:firstLine="708"/>
        <w:jc w:val="both"/>
        <w:rPr>
          <w:rFonts w:ascii="Times New Roman" w:hAnsi="Times New Roman" w:cs="Times New Roman"/>
          <w:sz w:val="28"/>
          <w:szCs w:val="28"/>
        </w:rPr>
      </w:pPr>
      <w:r w:rsidRPr="006876CC">
        <w:rPr>
          <w:rFonts w:ascii="Times New Roman" w:hAnsi="Times New Roman" w:cs="Times New Roman"/>
          <w:sz w:val="28"/>
          <w:szCs w:val="28"/>
          <w:lang w:val="ky-KG"/>
        </w:rPr>
        <w:t>Ушул Мыйзам уюшкан кылмыштуулукка каршы аракеттенүүнүн мамлекеттик саясатын жана уюштуруу-укуктук негиздерди аныктайт</w:t>
      </w:r>
      <w:r w:rsidR="007A1E79" w:rsidRPr="006876CC">
        <w:rPr>
          <w:rFonts w:ascii="Times New Roman" w:hAnsi="Times New Roman" w:cs="Times New Roman"/>
          <w:sz w:val="28"/>
          <w:szCs w:val="28"/>
        </w:rPr>
        <w:t>.</w:t>
      </w:r>
    </w:p>
    <w:p w:rsidR="007A1E79" w:rsidRPr="006876CC" w:rsidRDefault="007A1E79" w:rsidP="00E44E3F">
      <w:pPr>
        <w:spacing w:after="0"/>
        <w:ind w:firstLine="708"/>
        <w:jc w:val="both"/>
        <w:rPr>
          <w:rFonts w:ascii="Times New Roman" w:hAnsi="Times New Roman" w:cs="Times New Roman"/>
          <w:sz w:val="28"/>
          <w:szCs w:val="28"/>
        </w:rPr>
      </w:pPr>
    </w:p>
    <w:p w:rsidR="0042364D" w:rsidRPr="006876CC" w:rsidRDefault="0042364D" w:rsidP="00E44E3F">
      <w:pPr>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1-берене. Негизги терминдер жана түшүнүктөр</w:t>
      </w:r>
    </w:p>
    <w:p w:rsidR="0042364D" w:rsidRPr="006876CC" w:rsidRDefault="0042364D" w:rsidP="00E44E3F">
      <w:pPr>
        <w:pStyle w:val="tkTekst"/>
        <w:rPr>
          <w:rFonts w:ascii="Times New Roman" w:hAnsi="Times New Roman" w:cs="Times New Roman"/>
          <w:sz w:val="28"/>
          <w:szCs w:val="28"/>
          <w:lang w:val="ky-KG"/>
        </w:rPr>
      </w:pPr>
      <w:bookmarkStart w:id="0" w:name="_GoBack"/>
      <w:bookmarkEnd w:id="0"/>
      <w:r w:rsidRPr="006876CC">
        <w:rPr>
          <w:rFonts w:ascii="Times New Roman" w:eastAsia="Calibri" w:hAnsi="Times New Roman" w:cs="Times New Roman"/>
          <w:sz w:val="28"/>
          <w:szCs w:val="28"/>
          <w:lang w:val="ky-KG" w:eastAsia="ru-RU"/>
        </w:rPr>
        <w:t xml:space="preserve">1. </w:t>
      </w:r>
      <w:r w:rsidRPr="006876CC">
        <w:rPr>
          <w:rFonts w:ascii="Times New Roman" w:hAnsi="Times New Roman" w:cs="Times New Roman"/>
          <w:bCs/>
          <w:sz w:val="28"/>
          <w:szCs w:val="28"/>
          <w:lang w:val="ky-KG"/>
        </w:rPr>
        <w:t>Криминалдык идеология</w:t>
      </w:r>
      <w:r w:rsidRPr="006876CC">
        <w:rPr>
          <w:rFonts w:ascii="Times New Roman" w:hAnsi="Times New Roman" w:cs="Times New Roman"/>
          <w:sz w:val="28"/>
          <w:szCs w:val="28"/>
          <w:lang w:val="ky-KG"/>
        </w:rPr>
        <w:t xml:space="preserve"> – </w:t>
      </w:r>
      <w:r w:rsidRPr="006876CC">
        <w:rPr>
          <w:rFonts w:ascii="Times New Roman" w:hAnsi="Times New Roman" w:cs="Times New Roman"/>
          <w:b/>
          <w:sz w:val="28"/>
          <w:szCs w:val="28"/>
          <w:lang w:val="ky-KG"/>
        </w:rPr>
        <w:t>кылмыштуу жашоо турмушту жана кылмыштуу жосундарды жасоону актаган жана колдогон</w:t>
      </w:r>
      <w:r w:rsidRPr="006876CC">
        <w:rPr>
          <w:rFonts w:ascii="Times New Roman" w:hAnsi="Times New Roman" w:cs="Times New Roman"/>
          <w:sz w:val="28"/>
          <w:szCs w:val="28"/>
          <w:lang w:val="ky-KG"/>
        </w:rPr>
        <w:t>, адамдардын топтук аң-сезиминин көз караштарынын жана түшүнүктөрүнүн тарыхый жактан калыптанган системасы.</w:t>
      </w:r>
    </w:p>
    <w:p w:rsidR="0042364D" w:rsidRPr="006876CC" w:rsidRDefault="0042364D" w:rsidP="00E44E3F">
      <w:pPr>
        <w:ind w:firstLine="567"/>
        <w:jc w:val="both"/>
        <w:rPr>
          <w:rFonts w:ascii="Times New Roman" w:hAnsi="Times New Roman" w:cs="Times New Roman"/>
          <w:sz w:val="28"/>
          <w:szCs w:val="28"/>
          <w:lang w:val="ky-KG"/>
        </w:rPr>
      </w:pPr>
      <w:r w:rsidRPr="006876CC">
        <w:rPr>
          <w:rFonts w:ascii="Times New Roman" w:eastAsia="Calibri" w:hAnsi="Times New Roman" w:cs="Times New Roman"/>
          <w:b/>
          <w:sz w:val="28"/>
          <w:szCs w:val="28"/>
          <w:lang w:val="ky-KG" w:eastAsia="ru-RU"/>
        </w:rPr>
        <w:t xml:space="preserve">2. </w:t>
      </w:r>
      <w:r w:rsidRPr="006876CC">
        <w:rPr>
          <w:rFonts w:ascii="Times New Roman" w:hAnsi="Times New Roman" w:cs="Times New Roman"/>
          <w:b/>
          <w:bCs/>
          <w:sz w:val="28"/>
          <w:szCs w:val="28"/>
          <w:lang w:val="ky-KG"/>
        </w:rPr>
        <w:t xml:space="preserve">Кылмыш </w:t>
      </w:r>
      <w:r w:rsidRPr="006876CC">
        <w:rPr>
          <w:rFonts w:ascii="Times New Roman" w:hAnsi="Times New Roman" w:cs="Times New Roman"/>
          <w:bCs/>
          <w:sz w:val="28"/>
          <w:szCs w:val="28"/>
          <w:lang w:val="ky-KG"/>
        </w:rPr>
        <w:t>иерархиясы</w:t>
      </w:r>
      <w:r w:rsidRPr="006876CC">
        <w:rPr>
          <w:rFonts w:ascii="Times New Roman" w:hAnsi="Times New Roman" w:cs="Times New Roman"/>
          <w:sz w:val="28"/>
          <w:szCs w:val="28"/>
          <w:lang w:val="ky-KG"/>
        </w:rPr>
        <w:t xml:space="preserve"> - </w:t>
      </w:r>
      <w:r w:rsidRPr="006876CC">
        <w:rPr>
          <w:rFonts w:ascii="Times New Roman" w:hAnsi="Times New Roman" w:cs="Times New Roman"/>
          <w:b/>
          <w:sz w:val="28"/>
          <w:szCs w:val="28"/>
          <w:lang w:val="ky-KG"/>
        </w:rPr>
        <w:t>уюшкан кылмыштуу топтордогу жана кылмыштуу уюмдагы</w:t>
      </w:r>
      <w:r w:rsidRPr="006876CC">
        <w:rPr>
          <w:rFonts w:ascii="Times New Roman" w:hAnsi="Times New Roman" w:cs="Times New Roman"/>
          <w:sz w:val="28"/>
          <w:szCs w:val="28"/>
          <w:lang w:val="ky-KG"/>
        </w:rPr>
        <w:t xml:space="preserve"> адамдын абалы (статусу же ролу) жөнүндө көз караштардын жана берилген баалардын системасы</w:t>
      </w:r>
      <w:r w:rsidR="00EB10CD" w:rsidRPr="006876CC">
        <w:rPr>
          <w:rFonts w:ascii="Times New Roman" w:hAnsi="Times New Roman" w:cs="Times New Roman"/>
          <w:sz w:val="28"/>
          <w:szCs w:val="28"/>
          <w:lang w:val="ky-KG"/>
        </w:rPr>
        <w:t>.</w:t>
      </w:r>
    </w:p>
    <w:p w:rsidR="0042364D" w:rsidRPr="006876CC" w:rsidRDefault="0042364D" w:rsidP="00E44E3F">
      <w:pPr>
        <w:ind w:firstLine="567"/>
        <w:jc w:val="both"/>
        <w:rPr>
          <w:rFonts w:ascii="Times New Roman" w:eastAsia="Calibri" w:hAnsi="Times New Roman" w:cs="Times New Roman"/>
          <w:b/>
          <w:bCs/>
          <w:sz w:val="28"/>
          <w:szCs w:val="28"/>
          <w:lang w:val="ky-KG" w:eastAsia="ru-RU"/>
        </w:rPr>
      </w:pPr>
      <w:r w:rsidRPr="006876CC">
        <w:rPr>
          <w:rFonts w:ascii="Times New Roman" w:eastAsia="Calibri" w:hAnsi="Times New Roman" w:cs="Times New Roman"/>
          <w:sz w:val="28"/>
          <w:szCs w:val="28"/>
          <w:lang w:val="ky-KG" w:eastAsia="ru-RU"/>
        </w:rPr>
        <w:t xml:space="preserve">3. Криминалдык субмаданият – </w:t>
      </w:r>
      <w:r w:rsidRPr="006876CC">
        <w:rPr>
          <w:rFonts w:ascii="Times New Roman" w:eastAsia="Calibri" w:hAnsi="Times New Roman" w:cs="Times New Roman"/>
          <w:b/>
          <w:sz w:val="28"/>
          <w:szCs w:val="28"/>
          <w:lang w:val="ky-KG" w:eastAsia="ru-RU"/>
        </w:rPr>
        <w:t>уюшкан топтун жана кылмыштуу уюмдун өкүлдөрүнүн жашоо-турмушун, жүрүм-турумун жана кылмыштуу ишмердигин регламенттеген жана тартипке салган руханий жана материалдык баалуулуктар</w:t>
      </w:r>
      <w:r w:rsidR="00EB10CD" w:rsidRPr="006876CC">
        <w:rPr>
          <w:rFonts w:ascii="Times New Roman" w:eastAsia="Calibri" w:hAnsi="Times New Roman" w:cs="Times New Roman"/>
          <w:b/>
          <w:bCs/>
          <w:sz w:val="28"/>
          <w:szCs w:val="28"/>
          <w:lang w:val="ky-KG" w:eastAsia="ru-RU"/>
        </w:rPr>
        <w:t>.</w:t>
      </w:r>
    </w:p>
    <w:p w:rsidR="0042364D" w:rsidRPr="006876CC" w:rsidRDefault="0042364D" w:rsidP="00E44E3F">
      <w:pPr>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4. </w:t>
      </w:r>
      <w:r w:rsidRPr="006876CC">
        <w:rPr>
          <w:rFonts w:ascii="Times New Roman" w:hAnsi="Times New Roman" w:cs="Times New Roman"/>
          <w:bCs/>
          <w:sz w:val="28"/>
          <w:szCs w:val="28"/>
          <w:lang w:val="ky-KG"/>
        </w:rPr>
        <w:t>Криминалдык статус</w:t>
      </w:r>
      <w:r w:rsidRPr="006876CC">
        <w:rPr>
          <w:rFonts w:ascii="Times New Roman" w:hAnsi="Times New Roman" w:cs="Times New Roman"/>
          <w:sz w:val="28"/>
          <w:szCs w:val="28"/>
          <w:lang w:val="ky-KG"/>
        </w:rPr>
        <w:t xml:space="preserve"> - кылмышкерлер </w:t>
      </w:r>
      <w:r w:rsidRPr="006876CC">
        <w:rPr>
          <w:rFonts w:ascii="Times New Roman" w:hAnsi="Times New Roman" w:cs="Times New Roman"/>
          <w:b/>
          <w:sz w:val="28"/>
          <w:szCs w:val="28"/>
          <w:lang w:val="ky-KG"/>
        </w:rPr>
        <w:t>чөйрөсүндө</w:t>
      </w:r>
      <w:r w:rsidRPr="006876CC">
        <w:rPr>
          <w:rFonts w:ascii="Times New Roman" w:hAnsi="Times New Roman" w:cs="Times New Roman"/>
          <w:sz w:val="28"/>
          <w:szCs w:val="28"/>
          <w:lang w:val="ky-KG"/>
        </w:rPr>
        <w:t xml:space="preserve"> белгиленген эрежелер менен аныкталган жана таанылган </w:t>
      </w:r>
      <w:r w:rsidRPr="006876CC">
        <w:rPr>
          <w:rFonts w:ascii="Times New Roman" w:hAnsi="Times New Roman" w:cs="Times New Roman"/>
          <w:b/>
          <w:sz w:val="28"/>
          <w:szCs w:val="28"/>
          <w:lang w:val="ky-KG"/>
        </w:rPr>
        <w:t>кылмыш</w:t>
      </w:r>
      <w:r w:rsidRPr="006876CC">
        <w:rPr>
          <w:rFonts w:ascii="Times New Roman" w:hAnsi="Times New Roman" w:cs="Times New Roman"/>
          <w:sz w:val="28"/>
          <w:szCs w:val="28"/>
          <w:lang w:val="ky-KG"/>
        </w:rPr>
        <w:t xml:space="preserve"> иерархиясындагы адамдын абалы</w:t>
      </w:r>
      <w:r w:rsidR="00EB10CD" w:rsidRPr="006876CC">
        <w:rPr>
          <w:rFonts w:ascii="Times New Roman" w:eastAsia="Calibri" w:hAnsi="Times New Roman" w:cs="Times New Roman"/>
          <w:sz w:val="28"/>
          <w:szCs w:val="28"/>
          <w:lang w:val="ky-KG" w:eastAsia="ru-RU"/>
        </w:rPr>
        <w:t>.</w:t>
      </w:r>
    </w:p>
    <w:p w:rsidR="0042364D" w:rsidRPr="006876CC" w:rsidRDefault="0042364D" w:rsidP="00E44E3F">
      <w:pPr>
        <w:pStyle w:val="tkTekst"/>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5. </w:t>
      </w:r>
      <w:r w:rsidRPr="006876CC">
        <w:rPr>
          <w:rFonts w:ascii="Times New Roman" w:hAnsi="Times New Roman" w:cs="Times New Roman"/>
          <w:b/>
          <w:bCs/>
          <w:sz w:val="28"/>
          <w:szCs w:val="28"/>
          <w:lang w:val="ky-KG"/>
        </w:rPr>
        <w:t xml:space="preserve">Уюшкан топтун же кылмыштуу уюмдун </w:t>
      </w:r>
      <w:r w:rsidRPr="006876CC">
        <w:rPr>
          <w:rFonts w:ascii="Times New Roman" w:hAnsi="Times New Roman" w:cs="Times New Roman"/>
          <w:bCs/>
          <w:sz w:val="28"/>
          <w:szCs w:val="28"/>
          <w:lang w:val="ky-KG"/>
        </w:rPr>
        <w:t>лидери</w:t>
      </w:r>
      <w:r w:rsidRPr="006876CC">
        <w:rPr>
          <w:rFonts w:ascii="Times New Roman" w:hAnsi="Times New Roman" w:cs="Times New Roman"/>
          <w:sz w:val="28"/>
          <w:szCs w:val="28"/>
          <w:lang w:val="ky-KG"/>
        </w:rPr>
        <w:t xml:space="preserve"> - ушул мыйзамда криминалдык иерархияда таанылган аброюн колдонуп, у</w:t>
      </w:r>
      <w:r w:rsidRPr="006876CC">
        <w:rPr>
          <w:rFonts w:ascii="Times New Roman" w:hAnsi="Times New Roman" w:cs="Times New Roman"/>
          <w:b/>
          <w:bCs/>
          <w:sz w:val="28"/>
          <w:szCs w:val="28"/>
          <w:lang w:val="ky-KG"/>
        </w:rPr>
        <w:t>юшкан топтун же кылмыштуу уюмдун</w:t>
      </w:r>
      <w:r w:rsidRPr="006876CC">
        <w:rPr>
          <w:rFonts w:ascii="Times New Roman" w:hAnsi="Times New Roman" w:cs="Times New Roman"/>
          <w:sz w:val="28"/>
          <w:szCs w:val="28"/>
          <w:lang w:val="ky-KG"/>
        </w:rPr>
        <w:t xml:space="preserve"> ишин уюштуруп жана координациялап, ушундай топторду же </w:t>
      </w:r>
      <w:r w:rsidRPr="006876CC">
        <w:rPr>
          <w:rFonts w:ascii="Times New Roman" w:hAnsi="Times New Roman" w:cs="Times New Roman"/>
          <w:b/>
          <w:sz w:val="28"/>
          <w:szCs w:val="28"/>
          <w:lang w:val="ky-KG"/>
        </w:rPr>
        <w:t>уюмдарды</w:t>
      </w:r>
      <w:r w:rsidRPr="006876CC">
        <w:rPr>
          <w:rFonts w:ascii="Times New Roman" w:hAnsi="Times New Roman" w:cs="Times New Roman"/>
          <w:sz w:val="28"/>
          <w:szCs w:val="28"/>
          <w:lang w:val="ky-KG"/>
        </w:rPr>
        <w:t xml:space="preserve"> куроону жана түзүмдөрдү уюштурууну камсыз кылуу менен кыйла жогорку абалды жана инсандык та</w:t>
      </w:r>
      <w:r w:rsidR="00EB10CD" w:rsidRPr="006876CC">
        <w:rPr>
          <w:rFonts w:ascii="Times New Roman" w:hAnsi="Times New Roman" w:cs="Times New Roman"/>
          <w:sz w:val="28"/>
          <w:szCs w:val="28"/>
          <w:lang w:val="ky-KG"/>
        </w:rPr>
        <w:t>асирди ээлеген адам түшүнүлөт.</w:t>
      </w:r>
    </w:p>
    <w:p w:rsidR="0042364D" w:rsidRPr="006876CC" w:rsidRDefault="0042364D" w:rsidP="00E44E3F">
      <w:pPr>
        <w:pStyle w:val="tkTekst"/>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6. </w:t>
      </w:r>
      <w:r w:rsidRPr="006876CC">
        <w:rPr>
          <w:rFonts w:ascii="Times New Roman" w:hAnsi="Times New Roman" w:cs="Times New Roman"/>
          <w:bCs/>
          <w:sz w:val="28"/>
          <w:szCs w:val="28"/>
          <w:lang w:val="ky-KG"/>
        </w:rPr>
        <w:t>Уюшкан кылмыштуулук</w:t>
      </w:r>
      <w:r w:rsidRPr="006876CC">
        <w:rPr>
          <w:rFonts w:ascii="Times New Roman" w:hAnsi="Times New Roman" w:cs="Times New Roman"/>
          <w:sz w:val="28"/>
          <w:szCs w:val="28"/>
          <w:lang w:val="ky-KG"/>
        </w:rPr>
        <w:t xml:space="preserve"> – </w:t>
      </w:r>
      <w:r w:rsidRPr="006876CC">
        <w:rPr>
          <w:rFonts w:ascii="Times New Roman" w:hAnsi="Times New Roman" w:cs="Times New Roman"/>
          <w:b/>
          <w:sz w:val="28"/>
          <w:szCs w:val="28"/>
          <w:lang w:val="ky-KG"/>
        </w:rPr>
        <w:t>бул уюшкан топтор же кылмыштуу уюмдар тарабынан жүзөгө ашырылуучу</w:t>
      </w:r>
      <w:r w:rsidRPr="006876CC">
        <w:rPr>
          <w:rFonts w:ascii="Times New Roman" w:hAnsi="Times New Roman" w:cs="Times New Roman"/>
          <w:sz w:val="28"/>
          <w:szCs w:val="28"/>
          <w:lang w:val="ky-KG"/>
        </w:rPr>
        <w:t xml:space="preserve">, Кыргыз Республикасынын жазык мыйзамдарында аныкталган белгилер менен мүнөздөлгөн </w:t>
      </w:r>
      <w:r w:rsidRPr="006876CC">
        <w:rPr>
          <w:rFonts w:ascii="Times New Roman" w:hAnsi="Times New Roman" w:cs="Times New Roman"/>
          <w:b/>
          <w:sz w:val="28"/>
          <w:szCs w:val="28"/>
          <w:lang w:val="ky-KG"/>
        </w:rPr>
        <w:t>кылмыштуулуктун формасы</w:t>
      </w:r>
      <w:r w:rsidRPr="006876CC">
        <w:rPr>
          <w:rFonts w:ascii="Times New Roman" w:hAnsi="Times New Roman" w:cs="Times New Roman"/>
          <w:sz w:val="28"/>
          <w:szCs w:val="28"/>
          <w:lang w:val="ky-KG"/>
        </w:rPr>
        <w:t>.</w:t>
      </w:r>
    </w:p>
    <w:p w:rsidR="0042364D" w:rsidRPr="006876CC" w:rsidRDefault="0042364D" w:rsidP="00E44E3F">
      <w:pPr>
        <w:pStyle w:val="tkTekst"/>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lastRenderedPageBreak/>
        <w:t xml:space="preserve">7. </w:t>
      </w:r>
      <w:r w:rsidRPr="006876CC">
        <w:rPr>
          <w:rFonts w:ascii="Times New Roman" w:hAnsi="Times New Roman" w:cs="Times New Roman"/>
          <w:bCs/>
          <w:sz w:val="28"/>
          <w:szCs w:val="28"/>
          <w:lang w:val="ky-KG"/>
        </w:rPr>
        <w:t>Уюшкан кылмыштуулукка каршы аракеттенүү</w:t>
      </w:r>
      <w:r w:rsidRPr="006876CC">
        <w:rPr>
          <w:rFonts w:ascii="Times New Roman" w:hAnsi="Times New Roman" w:cs="Times New Roman"/>
          <w:sz w:val="28"/>
          <w:szCs w:val="28"/>
          <w:lang w:val="ky-KG"/>
        </w:rPr>
        <w:t xml:space="preserve"> - Кыргыз Республикасынын ыйгарым укуктуу мамлекеттик органдарынын төмөнкү иштери:</w:t>
      </w:r>
    </w:p>
    <w:p w:rsidR="0042364D" w:rsidRPr="006876CC" w:rsidRDefault="0042364D" w:rsidP="00E44E3F">
      <w:pPr>
        <w:ind w:firstLine="567"/>
        <w:jc w:val="both"/>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1) </w:t>
      </w:r>
      <w:r w:rsidRPr="006876CC">
        <w:rPr>
          <w:rFonts w:ascii="Times New Roman" w:eastAsia="Calibri" w:hAnsi="Times New Roman" w:cs="Times New Roman"/>
          <w:b/>
          <w:sz w:val="28"/>
          <w:szCs w:val="28"/>
          <w:lang w:val="ky-KG" w:eastAsia="ru-RU"/>
        </w:rPr>
        <w:t xml:space="preserve">сотко чейинки өндүрүштүн алкагында </w:t>
      </w:r>
      <w:r w:rsidRPr="006876CC">
        <w:rPr>
          <w:rFonts w:ascii="Times New Roman" w:hAnsi="Times New Roman" w:cs="Times New Roman"/>
          <w:b/>
          <w:sz w:val="28"/>
          <w:szCs w:val="28"/>
          <w:lang w:val="ky-KG"/>
        </w:rPr>
        <w:t>уюшкан топтор же кылмыштуу уюмдар</w:t>
      </w:r>
      <w:r w:rsidRPr="006876CC">
        <w:rPr>
          <w:rFonts w:ascii="Times New Roman" w:hAnsi="Times New Roman" w:cs="Times New Roman"/>
          <w:sz w:val="28"/>
          <w:szCs w:val="28"/>
          <w:lang w:val="ky-KG"/>
        </w:rPr>
        <w:t xml:space="preserve"> тарабынан жасалган кылмыштарды, </w:t>
      </w:r>
      <w:r w:rsidRPr="006876CC">
        <w:rPr>
          <w:rFonts w:ascii="Times New Roman" w:hAnsi="Times New Roman" w:cs="Times New Roman"/>
          <w:b/>
          <w:sz w:val="28"/>
          <w:szCs w:val="28"/>
          <w:lang w:val="ky-KG"/>
        </w:rPr>
        <w:t>жоруктарды</w:t>
      </w:r>
      <w:r w:rsidRPr="006876CC">
        <w:rPr>
          <w:rFonts w:ascii="Times New Roman" w:hAnsi="Times New Roman" w:cs="Times New Roman"/>
          <w:sz w:val="28"/>
          <w:szCs w:val="28"/>
          <w:lang w:val="ky-KG"/>
        </w:rPr>
        <w:t xml:space="preserve"> табуу, бөгөт коюу, ачуу жана териштирүү боюнча;</w:t>
      </w:r>
    </w:p>
    <w:p w:rsidR="0042364D" w:rsidRPr="006876CC" w:rsidRDefault="0042364D" w:rsidP="00E44E3F">
      <w:pPr>
        <w:pStyle w:val="tkTekst"/>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2)</w:t>
      </w:r>
      <w:r w:rsidRPr="006876CC">
        <w:rPr>
          <w:rFonts w:ascii="Times New Roman" w:hAnsi="Times New Roman" w:cs="Times New Roman"/>
          <w:sz w:val="28"/>
          <w:szCs w:val="28"/>
          <w:lang w:val="ky-KG"/>
        </w:rPr>
        <w:t xml:space="preserve"> уюшкан кылмыштуулуктун алдын алуу, табуу жана уюшкан кылмыштуулуктун пайда болушуна түрткү берген себептерди жана шарттарды андан ары четтетүү (уюшкан кылмыштуулуктун алдын алуу) боюнча.</w:t>
      </w:r>
    </w:p>
    <w:p w:rsidR="0042364D" w:rsidRPr="006876CC" w:rsidRDefault="0042364D" w:rsidP="00E44E3F">
      <w:pPr>
        <w:pStyle w:val="tkTekst"/>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8. </w:t>
      </w:r>
      <w:r w:rsidRPr="006876CC">
        <w:rPr>
          <w:rFonts w:ascii="Times New Roman" w:hAnsi="Times New Roman" w:cs="Times New Roman"/>
          <w:bCs/>
          <w:sz w:val="28"/>
          <w:szCs w:val="28"/>
          <w:lang w:val="ky-KG"/>
        </w:rPr>
        <w:t>Жашоонун кылмыштуу образы</w:t>
      </w:r>
      <w:r w:rsidRPr="006876CC">
        <w:rPr>
          <w:rFonts w:ascii="Times New Roman" w:hAnsi="Times New Roman" w:cs="Times New Roman"/>
          <w:sz w:val="28"/>
          <w:szCs w:val="28"/>
          <w:lang w:val="ky-KG"/>
        </w:rPr>
        <w:t xml:space="preserve"> - адамдардын </w:t>
      </w:r>
      <w:r w:rsidRPr="006876CC">
        <w:rPr>
          <w:rFonts w:ascii="Times New Roman" w:hAnsi="Times New Roman" w:cs="Times New Roman"/>
          <w:b/>
          <w:sz w:val="28"/>
          <w:szCs w:val="28"/>
          <w:lang w:val="ky-KG"/>
        </w:rPr>
        <w:t>уюшкан топторго же кылмыштуу уюмдарга</w:t>
      </w:r>
      <w:r w:rsidRPr="006876CC">
        <w:rPr>
          <w:rFonts w:ascii="Times New Roman" w:hAnsi="Times New Roman" w:cs="Times New Roman"/>
          <w:sz w:val="28"/>
          <w:szCs w:val="28"/>
          <w:lang w:val="ky-KG"/>
        </w:rPr>
        <w:t xml:space="preserve"> тиешеси бар экендигин тике далилдеген, коомдо кабыл алынган моралдын жана адептүүлүктүн нормаларын тануу менен мүнөздөлгөн алардын коомго каршы жашоо мүнөзү.</w:t>
      </w:r>
    </w:p>
    <w:p w:rsidR="0042364D" w:rsidRPr="006876CC" w:rsidRDefault="0042364D" w:rsidP="00E44E3F">
      <w:pPr>
        <w:pStyle w:val="tkTekst"/>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9. </w:t>
      </w:r>
      <w:r w:rsidRPr="006876CC">
        <w:rPr>
          <w:rFonts w:ascii="Times New Roman" w:hAnsi="Times New Roman" w:cs="Times New Roman"/>
          <w:bCs/>
          <w:sz w:val="28"/>
          <w:szCs w:val="28"/>
          <w:lang w:val="ky-KG"/>
        </w:rPr>
        <w:t>Финансылык жана мүлктүк абалды текшерүү</w:t>
      </w:r>
      <w:r w:rsidRPr="006876CC">
        <w:rPr>
          <w:rFonts w:ascii="Times New Roman" w:hAnsi="Times New Roman" w:cs="Times New Roman"/>
          <w:sz w:val="28"/>
          <w:szCs w:val="28"/>
          <w:lang w:val="ky-KG"/>
        </w:rPr>
        <w:t xml:space="preserve"> - </w:t>
      </w:r>
      <w:r w:rsidRPr="006876CC">
        <w:rPr>
          <w:rFonts w:ascii="Times New Roman" w:hAnsi="Times New Roman" w:cs="Times New Roman"/>
          <w:b/>
          <w:sz w:val="28"/>
          <w:szCs w:val="28"/>
          <w:lang w:val="ky-KG"/>
        </w:rPr>
        <w:t>уюшкан топторго же кылмыштуу уюмдарга</w:t>
      </w:r>
      <w:r w:rsidRPr="006876CC">
        <w:rPr>
          <w:rFonts w:ascii="Times New Roman" w:hAnsi="Times New Roman" w:cs="Times New Roman"/>
          <w:sz w:val="28"/>
          <w:szCs w:val="28"/>
          <w:lang w:val="ky-KG"/>
        </w:rPr>
        <w:t xml:space="preserve"> тиешеси бар жеке адамдардын жана юридикалык жактардын финансылык кирешелеринин мыйзамдуулугун жана алардын мүлккө ээ болуусунун </w:t>
      </w:r>
      <w:r w:rsidRPr="006876CC">
        <w:rPr>
          <w:rFonts w:ascii="Times New Roman" w:hAnsi="Times New Roman" w:cs="Times New Roman"/>
          <w:b/>
          <w:sz w:val="28"/>
          <w:szCs w:val="28"/>
          <w:lang w:val="ky-KG"/>
        </w:rPr>
        <w:t>мыйзамдуулугун</w:t>
      </w:r>
      <w:r w:rsidRPr="006876CC">
        <w:rPr>
          <w:rFonts w:ascii="Times New Roman" w:hAnsi="Times New Roman" w:cs="Times New Roman"/>
          <w:sz w:val="28"/>
          <w:szCs w:val="28"/>
          <w:lang w:val="ky-KG"/>
        </w:rPr>
        <w:t xml:space="preserve"> текшерүү боюнча чаралар.</w:t>
      </w:r>
    </w:p>
    <w:p w:rsidR="0042364D" w:rsidRPr="006876CC" w:rsidRDefault="0042364D" w:rsidP="00E44E3F">
      <w:pPr>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10. Уюшкан топтордун жана кылмыштуу уюмдардын чогулушу (криминалдык жыйын) – уюшкан топтордун жана кылмыштуу уюмдардын иштөөсүнүн «маанилүү маселелери» боюнча биргелешип талкуулоо жана чечимдерди кабыл алуу үчүн «мыйзамдагы уурулардын», аброю жана кылмыштуу белгилер боюнча аларга жакын болгон криминалдык лидерлердин, уюшкан топтордун жана кылмыштуу уюмдардын легалдуу же жарым-жартылай легалдуу (ыктуу шылтоо менен – үйлөнүү той, туулган күн, тажия) ү</w:t>
      </w:r>
      <w:r w:rsidR="00EB10CD" w:rsidRPr="006876CC">
        <w:rPr>
          <w:rFonts w:ascii="Times New Roman" w:eastAsia="Calibri" w:hAnsi="Times New Roman" w:cs="Times New Roman"/>
          <w:b/>
          <w:sz w:val="28"/>
          <w:szCs w:val="28"/>
          <w:lang w:val="ky-KG" w:eastAsia="ru-RU"/>
        </w:rPr>
        <w:t>згүлтүксүз болуучу чогулуштары.</w:t>
      </w:r>
    </w:p>
    <w:p w:rsidR="0042364D" w:rsidRPr="006876CC" w:rsidRDefault="0042364D" w:rsidP="00E44E3F">
      <w:pPr>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“Маанилүү маселелерге” төмөндөгүлөр кирет: лидерлерди “мыйзамдагы ууру” титулун ыйгаруу; криминалдык таасир чөйрөсүн бөлүштүрүү; уюшкан топтордун же кылмыштуу уюмдардын ичиндеги жаңжалдарды чечүү; криминалдык салттарды бузгандыгы үчүн коомдоштуктун мүчөлөрүнө санкцияларды колдонуу; уюшкан кылмыштуулукту финансылоо маселелерин чечүү.</w:t>
      </w:r>
    </w:p>
    <w:p w:rsidR="0042364D" w:rsidRPr="006876CC" w:rsidRDefault="0042364D" w:rsidP="00E44E3F">
      <w:pPr>
        <w:framePr w:hSpace="180" w:wrap="around" w:vAnchor="text" w:hAnchor="text" w:y="1"/>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lastRenderedPageBreak/>
        <w:t>11. Криминалдык салттар – тарыхый калыптанган формалдык эмес эрежелер жана криминалдык субмаданияттын өкүлдөрүнүн жүрүм-турумдарынын ченемдери.</w:t>
      </w:r>
    </w:p>
    <w:p w:rsidR="0042364D" w:rsidRPr="006876CC" w:rsidRDefault="0042364D" w:rsidP="00E44E3F">
      <w:pPr>
        <w:framePr w:hSpace="180" w:wrap="around" w:vAnchor="text" w:hAnchor="text" w:y="1"/>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12. Криминалдык териштирүү – пайда болгон талаштарды, кылмыш чөйрөсүндө топ ичиндеги жана топтор аралык агрессияны регламенттөөгө жана жөнгө салууга, кылмыштык кызыкчылыктарды коргоого багытталган, уюшкан топтордун жана кылмыштуу уюмдардын ортосундагы мамилени формалдык эмес аныктоонун жамааттык ыкмасы.</w:t>
      </w:r>
    </w:p>
    <w:p w:rsidR="0042364D" w:rsidRPr="006876CC" w:rsidRDefault="0042364D" w:rsidP="00E44E3F">
      <w:pPr>
        <w:framePr w:hSpace="180" w:wrap="around" w:vAnchor="text" w:hAnchor="text" w:y="1"/>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13.</w:t>
      </w:r>
      <w:r w:rsidRPr="006876CC">
        <w:rPr>
          <w:rFonts w:ascii="Times New Roman" w:hAnsi="Times New Roman" w:cs="Times New Roman"/>
          <w:sz w:val="28"/>
          <w:szCs w:val="28"/>
          <w:lang w:val="ky-KG" w:eastAsia="ru-RU"/>
        </w:rPr>
        <w:t xml:space="preserve"> </w:t>
      </w:r>
      <w:r w:rsidRPr="006876CC">
        <w:rPr>
          <w:rFonts w:ascii="Times New Roman" w:eastAsia="Calibri" w:hAnsi="Times New Roman" w:cs="Times New Roman"/>
          <w:b/>
          <w:sz w:val="28"/>
          <w:szCs w:val="28"/>
          <w:lang w:val="ky-KG" w:eastAsia="ru-RU"/>
        </w:rPr>
        <w:t>Криминалдык таасир чөйрөсүн жана кылмыштуу кирешелерди уюшкан топтордун жана кылмыштуу уюмдардын ортосунда бөлүштүрүү – бул кылмыштуу топтордун өкүлдөрүнө өзүнүн таасирин колдонгон адамдын (же болбосо кылмыш иерархиясында жогорку абалга ээ болгон адамдын) өз алдынча иштеген уюшкан топтордун, кылмыштуу уюмдардын ортосунда коомдун жашоо-тиричилигинин конкреттүү чөйрөсүнө болгон кылмыштуу таасирди чектөө жана кылмыштуу ишмердиктин натыйжасында алынган кылмыштуу кирешелерди  аймактык, тармактык, этностук же башка белгилер боюнча бөлүштүрүү маселелерин макулдашуу жана чечүү боюнча ишмердиги.</w:t>
      </w:r>
    </w:p>
    <w:p w:rsidR="0042364D" w:rsidRPr="006876CC" w:rsidRDefault="0042364D"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14. Кылмыштуу таасир – уюшкан топтордун же кылмыштуу уюмдардын өкүлдөрүнүн түз же кыйыр финансылык же башка материалдык пайда табуу максатында, ошондой эле көрсөтүлгөн адамдар тарабынан мындай топтордун же уюмдардын кылмыштуу кызыкчылыктарына чечим кабыл алдырууга башкача таасир тийгизүү үчүн белгилүү адамдарга карата аракеттери.</w:t>
      </w:r>
    </w:p>
    <w:p w:rsidR="0042364D" w:rsidRPr="006876CC" w:rsidRDefault="0042364D" w:rsidP="00E44E3F">
      <w:pPr>
        <w:spacing w:after="0"/>
        <w:ind w:firstLine="567"/>
        <w:jc w:val="both"/>
        <w:rPr>
          <w:rFonts w:ascii="Times New Roman" w:eastAsia="Calibri" w:hAnsi="Times New Roman" w:cs="Times New Roman"/>
          <w:b/>
          <w:sz w:val="28"/>
          <w:szCs w:val="28"/>
          <w:lang w:val="ky-KG" w:eastAsia="ru-RU"/>
        </w:rPr>
      </w:pPr>
    </w:p>
    <w:p w:rsidR="00C4757A" w:rsidRPr="006876CC" w:rsidRDefault="00C4757A"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2-берене. </w:t>
      </w:r>
      <w:r w:rsidRPr="006876CC">
        <w:rPr>
          <w:rFonts w:ascii="Times New Roman" w:hAnsi="Times New Roman" w:cs="Times New Roman"/>
          <w:sz w:val="28"/>
          <w:szCs w:val="28"/>
          <w:lang w:val="ky-KG"/>
        </w:rPr>
        <w:t xml:space="preserve">Ушул Мыйзамдын </w:t>
      </w:r>
      <w:r w:rsidRPr="006876CC">
        <w:rPr>
          <w:rFonts w:ascii="Times New Roman" w:hAnsi="Times New Roman" w:cs="Times New Roman"/>
          <w:b/>
          <w:sz w:val="28"/>
          <w:szCs w:val="28"/>
          <w:lang w:val="ky-KG"/>
        </w:rPr>
        <w:t>максаты</w:t>
      </w:r>
      <w:r w:rsidRPr="006876CC">
        <w:rPr>
          <w:rFonts w:ascii="Times New Roman" w:hAnsi="Times New Roman" w:cs="Times New Roman"/>
          <w:sz w:val="28"/>
          <w:szCs w:val="28"/>
          <w:lang w:val="ky-KG"/>
        </w:rPr>
        <w:t xml:space="preserve"> жана милдеттери</w:t>
      </w:r>
    </w:p>
    <w:p w:rsidR="00C4757A" w:rsidRPr="006876CC" w:rsidRDefault="00C4757A"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w:t>
      </w:r>
    </w:p>
    <w:p w:rsidR="00C4757A" w:rsidRPr="006876CC" w:rsidRDefault="00C4757A"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1. </w:t>
      </w:r>
      <w:r w:rsidRPr="006876CC">
        <w:rPr>
          <w:rFonts w:ascii="Times New Roman" w:hAnsi="Times New Roman" w:cs="Times New Roman"/>
          <w:sz w:val="28"/>
          <w:szCs w:val="28"/>
          <w:lang w:val="ky-KG"/>
        </w:rPr>
        <w:t>Уюшкан кылмыштуулукка каршы натыйжалуу аракеттенүү ушул Мыйзамдын максаты болуп саналат.</w:t>
      </w:r>
    </w:p>
    <w:p w:rsidR="00C4757A" w:rsidRPr="006876CC" w:rsidRDefault="00C4757A"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2. Ушул Мыйзамдын милдеттери төмөнкүлөр болуп саналат:</w:t>
      </w:r>
    </w:p>
    <w:p w:rsidR="00C4757A" w:rsidRPr="006876CC" w:rsidRDefault="00C4757A"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1) </w:t>
      </w:r>
      <w:r w:rsidRPr="006876CC">
        <w:rPr>
          <w:rFonts w:ascii="Times New Roman" w:hAnsi="Times New Roman" w:cs="Times New Roman"/>
          <w:sz w:val="28"/>
          <w:szCs w:val="28"/>
          <w:lang w:val="ky-KG"/>
        </w:rPr>
        <w:t>уюшкан кылмыштуулуктан жеке адамдардын жана юридикалык жактардын укуктарын жана эркиндиктерин, коомдун жана мамлекеттин коопсуздугун коргоо;</w:t>
      </w:r>
    </w:p>
    <w:p w:rsidR="00C4757A" w:rsidRPr="006876CC" w:rsidRDefault="00C4757A"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lastRenderedPageBreak/>
        <w:t xml:space="preserve">2) </w:t>
      </w:r>
      <w:r w:rsidRPr="006876CC">
        <w:rPr>
          <w:rFonts w:ascii="Times New Roman" w:hAnsi="Times New Roman" w:cs="Times New Roman"/>
          <w:b/>
          <w:sz w:val="28"/>
          <w:szCs w:val="28"/>
          <w:lang w:val="ky-KG"/>
        </w:rPr>
        <w:t>социалдык, укуктук, экономикалык, билим берүүчүлүк, уюштуруучулук комплекстүү чараларды ишке ашыруу жолу менен</w:t>
      </w:r>
      <w:r w:rsidRPr="006876CC">
        <w:rPr>
          <w:rFonts w:ascii="Times New Roman" w:hAnsi="Times New Roman" w:cs="Times New Roman"/>
          <w:sz w:val="28"/>
          <w:szCs w:val="28"/>
          <w:lang w:val="ky-KG"/>
        </w:rPr>
        <w:t xml:space="preserve"> уюшкан кылмыштуулуктун алдын алуу</w:t>
      </w:r>
      <w:r w:rsidR="00E44E3F" w:rsidRPr="006876CC">
        <w:rPr>
          <w:rFonts w:ascii="Times New Roman" w:hAnsi="Times New Roman" w:cs="Times New Roman"/>
          <w:sz w:val="28"/>
          <w:szCs w:val="28"/>
          <w:lang w:val="ky-KG"/>
        </w:rPr>
        <w:t>, эскертүү</w:t>
      </w:r>
      <w:r w:rsidRPr="006876CC">
        <w:rPr>
          <w:rFonts w:ascii="Times New Roman" w:hAnsi="Times New Roman" w:cs="Times New Roman"/>
          <w:sz w:val="28"/>
          <w:szCs w:val="28"/>
          <w:lang w:val="ky-KG"/>
        </w:rPr>
        <w:t xml:space="preserve"> жана токтотуу;</w:t>
      </w:r>
    </w:p>
    <w:p w:rsidR="00C4757A" w:rsidRPr="006876CC" w:rsidRDefault="00C4757A"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3) </w:t>
      </w:r>
      <w:r w:rsidRPr="006876CC">
        <w:rPr>
          <w:rFonts w:ascii="Times New Roman" w:hAnsi="Times New Roman" w:cs="Times New Roman"/>
          <w:sz w:val="28"/>
          <w:szCs w:val="28"/>
          <w:lang w:val="ky-KG"/>
        </w:rPr>
        <w:t>уюшкан кылмыштуулукка каршы аракеттердин укуктук жана уюштуруучулук негиздерин түзүү;</w:t>
      </w:r>
    </w:p>
    <w:p w:rsidR="00C4757A" w:rsidRPr="006876CC" w:rsidRDefault="00C4757A"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4) уюшкан кылмыштуулукка өбөлгө болгон себептерди жана шарттарды четтетүү;</w:t>
      </w:r>
    </w:p>
    <w:p w:rsidR="004432A0" w:rsidRPr="006876CC" w:rsidRDefault="00C4757A" w:rsidP="00E44E3F">
      <w:pPr>
        <w:spacing w:after="0"/>
        <w:ind w:firstLine="567"/>
        <w:jc w:val="both"/>
        <w:rPr>
          <w:rFonts w:ascii="Times New Roman" w:hAnsi="Times New Roman" w:cs="Times New Roman"/>
          <w:sz w:val="28"/>
          <w:szCs w:val="28"/>
          <w:lang w:val="ky-KG"/>
        </w:rPr>
      </w:pPr>
      <w:r w:rsidRPr="006876CC">
        <w:rPr>
          <w:rFonts w:ascii="Times New Roman" w:hAnsi="Times New Roman" w:cs="Times New Roman"/>
          <w:sz w:val="28"/>
          <w:szCs w:val="28"/>
          <w:lang w:val="ky-KG"/>
        </w:rPr>
        <w:t xml:space="preserve">5) </w:t>
      </w:r>
      <w:r w:rsidRPr="006876CC">
        <w:rPr>
          <w:rFonts w:ascii="Times New Roman" w:eastAsia="Calibri" w:hAnsi="Times New Roman" w:cs="Times New Roman"/>
          <w:b/>
          <w:sz w:val="28"/>
          <w:szCs w:val="28"/>
          <w:lang w:val="ky-KG" w:eastAsia="ru-RU"/>
        </w:rPr>
        <w:t xml:space="preserve">сотко чейинки өндүрүштүн алкагында </w:t>
      </w:r>
      <w:r w:rsidRPr="006876CC">
        <w:rPr>
          <w:rFonts w:ascii="Times New Roman" w:hAnsi="Times New Roman" w:cs="Times New Roman"/>
          <w:b/>
          <w:sz w:val="28"/>
          <w:szCs w:val="28"/>
          <w:lang w:val="ky-KG"/>
        </w:rPr>
        <w:t>уюшкан топторго же кылмыштуу уюмдарга</w:t>
      </w:r>
      <w:r w:rsidRPr="006876CC">
        <w:rPr>
          <w:rFonts w:ascii="Times New Roman" w:hAnsi="Times New Roman" w:cs="Times New Roman"/>
          <w:sz w:val="28"/>
          <w:szCs w:val="28"/>
          <w:lang w:val="ky-KG"/>
        </w:rPr>
        <w:t xml:space="preserve"> тиешеси бар адамдарды аныктоо жана кылмыштуу ишин токтотуу.</w:t>
      </w:r>
    </w:p>
    <w:p w:rsidR="00C4757A" w:rsidRPr="006876CC" w:rsidRDefault="00C4757A" w:rsidP="00E44E3F">
      <w:pPr>
        <w:spacing w:after="0"/>
        <w:ind w:firstLine="567"/>
        <w:jc w:val="both"/>
        <w:rPr>
          <w:rFonts w:ascii="Times New Roman" w:eastAsia="Calibri" w:hAnsi="Times New Roman" w:cs="Times New Roman"/>
          <w:sz w:val="28"/>
          <w:szCs w:val="28"/>
          <w:lang w:val="ky-KG" w:eastAsia="ru-RU"/>
        </w:rPr>
      </w:pPr>
    </w:p>
    <w:p w:rsidR="00657CBA" w:rsidRPr="006876CC" w:rsidRDefault="00657CBA" w:rsidP="00E44E3F">
      <w:pPr>
        <w:pStyle w:val="tkZagolovok5"/>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3-берене. Уюшкан кылмыштуулукка каршы аракеттердин укуктук негиздери</w:t>
      </w:r>
    </w:p>
    <w:p w:rsidR="007A1E79" w:rsidRPr="006876CC" w:rsidRDefault="00657CBA"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hAnsi="Times New Roman" w:cs="Times New Roman"/>
          <w:sz w:val="28"/>
          <w:szCs w:val="28"/>
          <w:lang w:val="ky-KG"/>
        </w:rPr>
        <w:t>Уюшкан кылмыштуулукка каршы аракеттердин укуктук негизин Кыргыз Республикасынын Конституциясы, ушул Мыйзам, башка ченемдик укуктук актылар, ошондой эле мыйзамда белгиленген тартипте күчүнө кирген, Кыргыз Республикасы катышуучусу болуп саналган эл аралык келишимдер түзөт.</w:t>
      </w:r>
    </w:p>
    <w:p w:rsidR="007A1E79" w:rsidRPr="006876CC" w:rsidRDefault="007A1E79" w:rsidP="00E44E3F">
      <w:pPr>
        <w:spacing w:after="0"/>
        <w:ind w:firstLine="567"/>
        <w:jc w:val="both"/>
        <w:rPr>
          <w:rFonts w:ascii="Times New Roman" w:hAnsi="Times New Roman" w:cs="Times New Roman"/>
          <w:sz w:val="28"/>
          <w:szCs w:val="28"/>
          <w:lang w:val="ky-KG"/>
        </w:rPr>
      </w:pPr>
    </w:p>
    <w:p w:rsidR="00657CBA" w:rsidRPr="006876CC" w:rsidRDefault="00657CBA" w:rsidP="00E44E3F">
      <w:pPr>
        <w:pStyle w:val="tkZagolovok5"/>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4-берене. Уюшкан кылмыштуулукка каршы аракеттердин принциптери</w:t>
      </w:r>
    </w:p>
    <w:p w:rsidR="00657CBA" w:rsidRPr="006876CC" w:rsidRDefault="00657CBA"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Уюшкан кылмыштуулукка каршы аракеттер төмөнкү принциптерге негизделет:</w:t>
      </w:r>
    </w:p>
    <w:p w:rsidR="00657CBA" w:rsidRPr="006876CC" w:rsidRDefault="00657CBA"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1) мыйзамдуулукка;</w:t>
      </w:r>
    </w:p>
    <w:p w:rsidR="00657CBA" w:rsidRPr="006876CC" w:rsidRDefault="00657CBA"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2) адамдын жана жарандын укуктарын жана эркиндиктерин коргоого;</w:t>
      </w:r>
    </w:p>
    <w:p w:rsidR="00657CBA" w:rsidRPr="006876CC" w:rsidRDefault="00657CBA"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3) конспирация жана жашырындуулукка;</w:t>
      </w:r>
    </w:p>
    <w:p w:rsidR="007A1E79" w:rsidRPr="006876CC" w:rsidRDefault="00657CBA"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4) уюшкан кылмыштуулукту жараткан жана ага дем берген себептерди жана шарттарды жок кылууга багытталган алдын алуу ишмердигинин артыкчылыгына.</w:t>
      </w:r>
    </w:p>
    <w:p w:rsidR="00E0307C" w:rsidRPr="006876CC" w:rsidRDefault="00E0307C" w:rsidP="00E44E3F">
      <w:pPr>
        <w:spacing w:after="0"/>
        <w:ind w:firstLine="567"/>
        <w:jc w:val="both"/>
        <w:rPr>
          <w:rFonts w:ascii="Times New Roman" w:hAnsi="Times New Roman" w:cs="Times New Roman"/>
          <w:b/>
          <w:sz w:val="28"/>
          <w:szCs w:val="28"/>
          <w:lang w:val="ky-KG"/>
        </w:rPr>
      </w:pPr>
    </w:p>
    <w:p w:rsidR="00B16642" w:rsidRPr="006876CC" w:rsidRDefault="00B16642" w:rsidP="00E44E3F">
      <w:pPr>
        <w:pStyle w:val="tkZagolovok5"/>
        <w:spacing w:before="0" w:after="0"/>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5-берене. Уюшкан кылмыштуулукка каршы аракеттенген мамлекеттик органдардын системасы</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Уюшкан кылмыштуулукка каршы аракеттерди жүзөгө ашырган мамлекеттик органдардын системасын төмөнкүлөр түзөт:</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1) уюшкан кылмыштуулукка каршы аракеттеди жүзөгө ашыруучу органдар (мындан ары - ыйгарым укуктуу органдар):</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lastRenderedPageBreak/>
        <w:t xml:space="preserve">а) </w:t>
      </w:r>
      <w:r w:rsidRPr="006876CC">
        <w:rPr>
          <w:rFonts w:ascii="Times New Roman" w:hAnsi="Times New Roman" w:cs="Times New Roman"/>
          <w:sz w:val="28"/>
          <w:szCs w:val="28"/>
          <w:lang w:val="ky-KG"/>
        </w:rPr>
        <w:t xml:space="preserve">ушул Мыйзамдын алкагында уюшкан кылмыштуулукка каршы аракеттер боюнча өз ара байланышта иштешүүнү, маалыматтарды чогултууну, талдоону, сактоону жана пайдаланууну камсыз кылуучу </w:t>
      </w:r>
      <w:r w:rsidRPr="006876CC">
        <w:rPr>
          <w:rFonts w:ascii="Times New Roman" w:hAnsi="Times New Roman" w:cs="Times New Roman"/>
          <w:b/>
          <w:sz w:val="28"/>
          <w:szCs w:val="28"/>
          <w:lang w:val="ky-KG"/>
        </w:rPr>
        <w:t>ички иштер 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б) улуттук коопсуздук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в) </w:t>
      </w:r>
      <w:r w:rsidRPr="006876CC">
        <w:rPr>
          <w:rFonts w:ascii="Times New Roman" w:eastAsia="Calibri" w:hAnsi="Times New Roman" w:cs="Times New Roman"/>
          <w:b/>
          <w:sz w:val="28"/>
          <w:szCs w:val="28"/>
          <w:lang w:val="ky-KG" w:eastAsia="ru-RU"/>
        </w:rPr>
        <w:t xml:space="preserve">жазаларды аткаруу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г) </w:t>
      </w:r>
      <w:r w:rsidRPr="006876CC">
        <w:rPr>
          <w:rFonts w:ascii="Times New Roman" w:eastAsia="Calibri" w:hAnsi="Times New Roman" w:cs="Times New Roman"/>
          <w:b/>
          <w:sz w:val="28"/>
          <w:szCs w:val="28"/>
          <w:lang w:val="ky-KG" w:eastAsia="ru-RU"/>
        </w:rPr>
        <w:t xml:space="preserve">экономикалык кылмыштарга каршы күрөшүү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д) </w:t>
      </w:r>
      <w:r w:rsidRPr="006876CC">
        <w:rPr>
          <w:rFonts w:ascii="Times New Roman" w:eastAsia="Calibri" w:hAnsi="Times New Roman" w:cs="Times New Roman"/>
          <w:b/>
          <w:sz w:val="28"/>
          <w:szCs w:val="28"/>
          <w:lang w:val="ky-KG" w:eastAsia="ru-RU"/>
        </w:rPr>
        <w:t>бажы иши</w:t>
      </w:r>
      <w:r w:rsidRPr="006876CC">
        <w:rPr>
          <w:rFonts w:ascii="Times New Roman" w:eastAsia="Calibri" w:hAnsi="Times New Roman" w:cs="Times New Roman"/>
          <w:sz w:val="28"/>
          <w:szCs w:val="28"/>
          <w:lang w:val="ky-KG" w:eastAsia="ru-RU"/>
        </w:rPr>
        <w:t xml:space="preserve">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 xml:space="preserve">е) Мамлекеттик чек араны кайтаруу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b/>
          <w:sz w:val="28"/>
          <w:szCs w:val="28"/>
          <w:lang w:val="ky-KG" w:eastAsia="ru-RU"/>
        </w:rPr>
        <w:t>.</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2) </w:t>
      </w:r>
      <w:r w:rsidRPr="006876CC">
        <w:rPr>
          <w:rFonts w:ascii="Times New Roman" w:hAnsi="Times New Roman" w:cs="Times New Roman"/>
          <w:sz w:val="28"/>
          <w:szCs w:val="28"/>
          <w:lang w:val="ky-KG"/>
        </w:rPr>
        <w:t>уюшкан кылмыштуулукка каршы аракеттерге көмөктөшүүчү органдар (мындан ары - көмөктөшүүчү органдар):</w:t>
      </w:r>
    </w:p>
    <w:p w:rsidR="00B16642" w:rsidRPr="006876CC" w:rsidRDefault="00B16642" w:rsidP="00E44E3F">
      <w:pPr>
        <w:pStyle w:val="tkTekst"/>
        <w:spacing w:after="0"/>
        <w:rPr>
          <w:rFonts w:ascii="Times New Roman" w:hAnsi="Times New Roman" w:cs="Times New Roman"/>
          <w:b/>
          <w:sz w:val="28"/>
          <w:szCs w:val="28"/>
          <w:lang w:val="ky-KG"/>
        </w:rPr>
      </w:pPr>
      <w:r w:rsidRPr="006876CC">
        <w:rPr>
          <w:rFonts w:ascii="Times New Roman" w:hAnsi="Times New Roman" w:cs="Times New Roman"/>
          <w:b/>
          <w:sz w:val="28"/>
          <w:szCs w:val="28"/>
          <w:lang w:val="ky-KG"/>
        </w:rPr>
        <w:t>а) прокуратура органдары;</w:t>
      </w:r>
    </w:p>
    <w:p w:rsidR="00B16642" w:rsidRPr="006876CC" w:rsidRDefault="00B16642"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б) ыйгарым укуктуу мамлекеттик салык органы;</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b/>
          <w:sz w:val="28"/>
          <w:szCs w:val="28"/>
          <w:lang w:val="ky-KG" w:eastAsia="ru-RU"/>
        </w:rPr>
        <w:t xml:space="preserve">в) </w:t>
      </w:r>
      <w:r w:rsidRPr="006876CC">
        <w:rPr>
          <w:rFonts w:ascii="Times New Roman" w:eastAsia="Calibri" w:hAnsi="Times New Roman" w:cs="Times New Roman"/>
          <w:sz w:val="28"/>
          <w:szCs w:val="28"/>
          <w:lang w:val="ky-KG" w:eastAsia="ru-RU"/>
        </w:rPr>
        <w:t xml:space="preserve">коргоо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 xml:space="preserve">г) террористтик ишмердикти финансылоого жана кылмыштуу кирешелерди мыйзамдаштырууга (адалдоого) каршы аракеттенүү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b/>
          <w:sz w:val="28"/>
          <w:szCs w:val="28"/>
          <w:lang w:val="ky-KG" w:eastAsia="ru-RU"/>
        </w:rPr>
        <w:t>д)</w:t>
      </w:r>
      <w:r w:rsidRPr="006876CC">
        <w:rPr>
          <w:rFonts w:ascii="Times New Roman" w:eastAsia="Calibri" w:hAnsi="Times New Roman" w:cs="Times New Roman"/>
          <w:sz w:val="28"/>
          <w:szCs w:val="28"/>
          <w:lang w:val="ky-KG" w:eastAsia="ru-RU"/>
        </w:rPr>
        <w:t xml:space="preserve"> </w:t>
      </w:r>
      <w:r w:rsidRPr="006876CC">
        <w:rPr>
          <w:rFonts w:ascii="Times New Roman" w:eastAsia="Calibri" w:hAnsi="Times New Roman" w:cs="Times New Roman"/>
          <w:b/>
          <w:sz w:val="28"/>
          <w:szCs w:val="28"/>
          <w:lang w:val="ky-KG" w:eastAsia="ru-RU"/>
        </w:rPr>
        <w:t>калкты каттоо</w:t>
      </w:r>
      <w:r w:rsidRPr="006876CC">
        <w:rPr>
          <w:rFonts w:ascii="Times New Roman" w:eastAsia="Calibri" w:hAnsi="Times New Roman" w:cs="Times New Roman"/>
          <w:sz w:val="28"/>
          <w:szCs w:val="28"/>
          <w:lang w:val="ky-KG" w:eastAsia="ru-RU"/>
        </w:rPr>
        <w:t xml:space="preserve"> </w:t>
      </w:r>
      <w:r w:rsidRPr="006876CC">
        <w:rPr>
          <w:rFonts w:ascii="Times New Roman" w:eastAsia="Calibri" w:hAnsi="Times New Roman" w:cs="Times New Roman"/>
          <w:b/>
          <w:sz w:val="28"/>
          <w:szCs w:val="28"/>
          <w:lang w:val="ky-KG" w:eastAsia="ru-RU"/>
        </w:rPr>
        <w:t>жана мүлктүк укуктар</w:t>
      </w:r>
      <w:r w:rsidRPr="006876CC">
        <w:rPr>
          <w:rFonts w:ascii="Times New Roman" w:eastAsia="Calibri" w:hAnsi="Times New Roman" w:cs="Times New Roman"/>
          <w:sz w:val="28"/>
          <w:szCs w:val="28"/>
          <w:lang w:val="ky-KG" w:eastAsia="ru-RU"/>
        </w:rPr>
        <w:t xml:space="preserve"> </w:t>
      </w:r>
      <w:r w:rsidRPr="006876CC">
        <w:rPr>
          <w:rFonts w:ascii="Times New Roman" w:hAnsi="Times New Roman" w:cs="Times New Roman"/>
          <w:b/>
          <w:sz w:val="28"/>
          <w:szCs w:val="28"/>
          <w:lang w:val="ky-KG"/>
        </w:rPr>
        <w:t>чөйрөсүндөгү ыйгарым укуктуу мамлекеттик орган</w:t>
      </w:r>
      <w:r w:rsidRPr="006876CC">
        <w:rPr>
          <w:rFonts w:ascii="Times New Roman" w:eastAsia="Calibri" w:hAnsi="Times New Roman" w:cs="Times New Roman"/>
          <w:sz w:val="28"/>
          <w:szCs w:val="28"/>
          <w:lang w:val="ky-KG" w:eastAsia="ru-RU"/>
        </w:rPr>
        <w:t>;</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е) Кыргыз Республикасынын Улуттук банкы;</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ж) Кыргыз Республикасынын Эсептөө палатасы;</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з) жергиликтүү өз алдынча башкаруу органдары;</w:t>
      </w:r>
    </w:p>
    <w:p w:rsidR="00B16642" w:rsidRPr="006876CC" w:rsidRDefault="00B1664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и) жергиликтүү мамлекеттик администрациялар;</w:t>
      </w:r>
    </w:p>
    <w:p w:rsidR="00B16642" w:rsidRPr="006876CC" w:rsidRDefault="00B16642" w:rsidP="00E44E3F">
      <w:pPr>
        <w:pStyle w:val="tkTekst"/>
        <w:spacing w:after="0"/>
        <w:rPr>
          <w:rFonts w:ascii="Times New Roman" w:eastAsia="Calibri" w:hAnsi="Times New Roman" w:cs="Times New Roman"/>
          <w:sz w:val="28"/>
          <w:szCs w:val="28"/>
          <w:lang w:val="ky-KG" w:eastAsia="ru-RU"/>
        </w:rPr>
      </w:pPr>
      <w:r w:rsidRPr="006876CC">
        <w:rPr>
          <w:rFonts w:ascii="Times New Roman" w:hAnsi="Times New Roman" w:cs="Times New Roman"/>
          <w:sz w:val="28"/>
          <w:szCs w:val="28"/>
          <w:lang w:val="ky-KG"/>
        </w:rPr>
        <w:t xml:space="preserve">к) уюшкан кылмыштуулукка каршы аракеттер боюнча эл аралык кызматташтыктын жалпы маселелерин координациялоону ишке ашыруучу тышкы иштер </w:t>
      </w:r>
      <w:r w:rsidRPr="006876CC">
        <w:rPr>
          <w:rFonts w:ascii="Times New Roman" w:hAnsi="Times New Roman" w:cs="Times New Roman"/>
          <w:b/>
          <w:sz w:val="28"/>
          <w:szCs w:val="28"/>
          <w:lang w:val="ky-KG"/>
        </w:rPr>
        <w:t>чөйрөсүндөгү</w:t>
      </w:r>
      <w:r w:rsidRPr="006876CC">
        <w:rPr>
          <w:rFonts w:ascii="Times New Roman" w:hAnsi="Times New Roman" w:cs="Times New Roman"/>
          <w:sz w:val="28"/>
          <w:szCs w:val="28"/>
          <w:lang w:val="ky-KG"/>
        </w:rPr>
        <w:t xml:space="preserve"> ыйгарым укуктуу мамлекеттик орган;</w:t>
      </w:r>
    </w:p>
    <w:p w:rsidR="00E0307C" w:rsidRPr="006876CC" w:rsidRDefault="00B1664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b/>
          <w:sz w:val="28"/>
          <w:szCs w:val="28"/>
          <w:lang w:val="ky-KG" w:eastAsia="ru-RU"/>
        </w:rPr>
        <w:t xml:space="preserve">л) билим берүү </w:t>
      </w:r>
      <w:r w:rsidRPr="006876CC">
        <w:rPr>
          <w:rFonts w:ascii="Times New Roman" w:hAnsi="Times New Roman" w:cs="Times New Roman"/>
          <w:b/>
          <w:sz w:val="28"/>
          <w:szCs w:val="28"/>
          <w:lang w:val="ky-KG"/>
        </w:rPr>
        <w:t xml:space="preserve"> чөйрөсүндөгү ыйгарым укуктуу мамлекеттик орган</w:t>
      </w:r>
      <w:r w:rsidR="00E0307C" w:rsidRPr="006876CC">
        <w:rPr>
          <w:rFonts w:ascii="Times New Roman" w:eastAsia="Calibri" w:hAnsi="Times New Roman" w:cs="Times New Roman"/>
          <w:sz w:val="28"/>
          <w:szCs w:val="28"/>
          <w:lang w:val="ky-KG" w:eastAsia="ru-RU"/>
        </w:rPr>
        <w:t>.</w:t>
      </w:r>
    </w:p>
    <w:p w:rsidR="00E0307C" w:rsidRPr="006876CC" w:rsidRDefault="00E0307C" w:rsidP="00E44E3F">
      <w:pPr>
        <w:spacing w:after="0"/>
        <w:ind w:firstLine="567"/>
        <w:jc w:val="both"/>
        <w:rPr>
          <w:rFonts w:ascii="Times New Roman" w:eastAsia="Calibri" w:hAnsi="Times New Roman" w:cs="Times New Roman"/>
          <w:sz w:val="28"/>
          <w:szCs w:val="28"/>
          <w:lang w:val="ky-KG" w:eastAsia="ru-RU"/>
        </w:rPr>
      </w:pPr>
    </w:p>
    <w:p w:rsidR="00BB2F72" w:rsidRPr="006876CC" w:rsidRDefault="00BB2F72" w:rsidP="00E44E3F">
      <w:pPr>
        <w:pStyle w:val="tkZagolovok5"/>
        <w:spacing w:before="0" w:after="0"/>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6-берене. Уюшкан кылмыштуулукка каршы аракеттердин багыттары</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Уюшкан кылмыштуулукка каршы аракеттер чөйрөсүндөгү багыттар төмөндөгүлөр болуп саналат:</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lastRenderedPageBreak/>
        <w:t>1) уюшкан кылмыштуулукка каршы натыйжалуу аракеттердин, эл аралык кызматташууну уюштуруунун укуктук жана уюштуруучулук негиздерин түзүү;</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2) маалыматтык камсыз кылуу;</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3) уюшкан кылмыштуулукту жаратуучу себептерди жана шарттарды ачуу жана жок кылуу;</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4) </w:t>
      </w:r>
      <w:r w:rsidRPr="006876CC">
        <w:rPr>
          <w:rFonts w:ascii="Times New Roman" w:hAnsi="Times New Roman" w:cs="Times New Roman"/>
          <w:b/>
          <w:sz w:val="28"/>
          <w:szCs w:val="28"/>
          <w:lang w:val="ky-KG"/>
        </w:rPr>
        <w:t>уюшкан топторду же кылмыштуу уюмдарды</w:t>
      </w:r>
      <w:r w:rsidRPr="006876CC">
        <w:rPr>
          <w:rFonts w:ascii="Times New Roman" w:hAnsi="Times New Roman" w:cs="Times New Roman"/>
          <w:sz w:val="28"/>
          <w:szCs w:val="28"/>
          <w:lang w:val="ky-KG"/>
        </w:rPr>
        <w:t xml:space="preserve"> түзүүнү, анын ичинде алардын ишин каржылоо схемасын жок кылуу;</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5) </w:t>
      </w:r>
      <w:r w:rsidRPr="006876CC">
        <w:rPr>
          <w:rFonts w:ascii="Times New Roman" w:hAnsi="Times New Roman" w:cs="Times New Roman"/>
          <w:b/>
          <w:sz w:val="28"/>
          <w:szCs w:val="28"/>
          <w:lang w:val="ky-KG"/>
        </w:rPr>
        <w:t>уюшкан топтордун же кылмыштуу уюмдардын</w:t>
      </w:r>
      <w:r w:rsidRPr="006876CC">
        <w:rPr>
          <w:rFonts w:ascii="Times New Roman" w:hAnsi="Times New Roman" w:cs="Times New Roman"/>
          <w:sz w:val="28"/>
          <w:szCs w:val="28"/>
          <w:lang w:val="ky-KG"/>
        </w:rPr>
        <w:t xml:space="preserve"> кылмыштуу иштерин, анын ичинде алардын иштерин каржылоонун схемаларын аныктап табуу жана бөгөт коюу;</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6) </w:t>
      </w:r>
      <w:r w:rsidRPr="006876CC">
        <w:rPr>
          <w:rFonts w:ascii="Times New Roman" w:hAnsi="Times New Roman" w:cs="Times New Roman"/>
          <w:sz w:val="28"/>
          <w:szCs w:val="28"/>
          <w:lang w:val="ky-KG"/>
        </w:rPr>
        <w:t>күнөөлүү адамдарды жоопко тартуу жана зыяндын ордун толтурууну камсыз кылуу;</w:t>
      </w:r>
    </w:p>
    <w:p w:rsidR="00BB2F72" w:rsidRPr="006876CC" w:rsidRDefault="00BB2F72"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7) мамлекеттик кызматчылар жана кызмат адамдары менен коррупциялык байланыштарды түзүүнү, алардын кылмыштуу ишке тартылышын болтурбоо;</w:t>
      </w:r>
    </w:p>
    <w:p w:rsidR="00E0307C" w:rsidRPr="006876CC" w:rsidRDefault="00BB2F72"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8) </w:t>
      </w:r>
      <w:r w:rsidRPr="006876CC">
        <w:rPr>
          <w:rFonts w:ascii="Times New Roman" w:hAnsi="Times New Roman" w:cs="Times New Roman"/>
          <w:b/>
          <w:sz w:val="28"/>
          <w:szCs w:val="28"/>
          <w:lang w:val="ky-KG"/>
        </w:rPr>
        <w:t>уюшкан топтордун же кылмыштуу уюмдардын</w:t>
      </w:r>
      <w:r w:rsidRPr="006876CC">
        <w:rPr>
          <w:rFonts w:ascii="Times New Roman" w:hAnsi="Times New Roman" w:cs="Times New Roman"/>
          <w:sz w:val="28"/>
          <w:szCs w:val="28"/>
          <w:lang w:val="ky-KG"/>
        </w:rPr>
        <w:t xml:space="preserve"> криминалдык идеологияны таратуу же башка кылмыштуу максаттарда пайдалануу максатында жарандарды же жалпыга маалымдоо каражаттарын пайдалануусуна каршы аракеттенүү</w:t>
      </w:r>
      <w:r w:rsidR="00E0307C" w:rsidRPr="006876CC">
        <w:rPr>
          <w:rFonts w:ascii="Times New Roman" w:eastAsia="Calibri" w:hAnsi="Times New Roman" w:cs="Times New Roman"/>
          <w:sz w:val="28"/>
          <w:szCs w:val="28"/>
          <w:lang w:val="ky-KG" w:eastAsia="ru-RU"/>
        </w:rPr>
        <w:t>.</w:t>
      </w:r>
    </w:p>
    <w:p w:rsidR="00E0307C" w:rsidRPr="006876CC" w:rsidRDefault="00E0307C" w:rsidP="00E44E3F">
      <w:pPr>
        <w:spacing w:after="0"/>
        <w:ind w:firstLine="567"/>
        <w:jc w:val="both"/>
        <w:rPr>
          <w:rFonts w:ascii="Times New Roman" w:eastAsia="Calibri" w:hAnsi="Times New Roman" w:cs="Times New Roman"/>
          <w:sz w:val="28"/>
          <w:szCs w:val="28"/>
          <w:lang w:val="ky-KG" w:eastAsia="ru-RU"/>
        </w:rPr>
      </w:pPr>
    </w:p>
    <w:p w:rsidR="009A5974" w:rsidRPr="006876CC" w:rsidRDefault="009A5974" w:rsidP="00E44E3F">
      <w:pPr>
        <w:pStyle w:val="tkZagolovok5"/>
        <w:spacing w:before="0" w:after="0"/>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7-берене. Уюшкан кылмыштуулукка каршы аракеттердин укуктук жана уюштуруучулук негиздерин түзүү</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1. Уюшкан кылмыштуулукка каршы аракеттердин укуктук жана уюштуруучулук негиздерин түзүү максатында Кыргыз Республикасынын Өкмөтү:</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1) уюшкан кылмыштуулукка каршы аракеттердин концепциясын жана аны ишке ашыруу боюнча чаралардын программасын иштеп чыгат;</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2) уюшкан кылмыштуулукка каршы аракеттер чөйрөсүндө Кыргыз Республикасынын ченемдик укуктук актыларынын долбоорлорун иштеп чыгат;</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3) трансулуттук уюшкан кылмыштуулукка каршы аракеттенүүчү эл аралык уюмдарга Кыргыз Республикасынын мүчө болушун камсыз кылат;</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 xml:space="preserve">4) ыйгарым укуктуу органдарды материалдык-техникалык жактан тийиштүү деңгээлде жабдууну камсыз кылат, жеке курамды жана алардын үй-бүлөлөрүн коргоо чараларынын системасын, ошондой эле коррупцияга </w:t>
      </w:r>
      <w:r w:rsidRPr="006876CC">
        <w:rPr>
          <w:rFonts w:ascii="Times New Roman" w:hAnsi="Times New Roman" w:cs="Times New Roman"/>
          <w:sz w:val="28"/>
          <w:szCs w:val="28"/>
          <w:lang w:val="ky-KG"/>
        </w:rPr>
        <w:lastRenderedPageBreak/>
        <w:t>каршы аракеттер боюнча чаралардын комплексин иштеп чыгат жана ишке киргизет;</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5) уюшкан кылмыштуулукка каршы аракеттердин абалы жөнүндө электрондук маалымат базаларын иштеп чыгуу жана пайдалануу үчүн бирдиктүү шарттарды аныктайт;</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6) ыйгарым укуктуу жана көмөктөшүүчү органдардын карамагында турган маалыматтарга уюшкан кылмыштуулукка каршы аракеттер боюнча бөлүктөрдүн толук кандуу жетүүсүн камсыз кылат жана аны алуунун жана пайдалануунун тартибин жана шарттарын аныктайт.</w:t>
      </w:r>
    </w:p>
    <w:p w:rsidR="009A5974" w:rsidRPr="006876CC" w:rsidRDefault="009A5974"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2. Ыйгарым укуктуу органдар өз түзүмдөрүндө уюшкан кылмыштуулукка каршы күрөшүү боюнча бөлүктөрдү түзөт, ушул чөйрөдө болуп жаткан процесстерди талдоону жана болжолдоону ишке ашырат.</w:t>
      </w:r>
    </w:p>
    <w:p w:rsidR="00E0307C" w:rsidRPr="006876CC" w:rsidRDefault="009A5974"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hAnsi="Times New Roman" w:cs="Times New Roman"/>
          <w:sz w:val="28"/>
          <w:szCs w:val="28"/>
          <w:lang w:val="ky-KG"/>
        </w:rPr>
        <w:t xml:space="preserve">3. </w:t>
      </w:r>
      <w:r w:rsidRPr="006876CC">
        <w:rPr>
          <w:rFonts w:ascii="Times New Roman" w:hAnsi="Times New Roman" w:cs="Times New Roman"/>
          <w:b/>
          <w:sz w:val="28"/>
          <w:szCs w:val="28"/>
          <w:lang w:val="ky-KG"/>
        </w:rPr>
        <w:t>Уюшкан топтордун же кылмыштуу уюмдардын</w:t>
      </w:r>
      <w:r w:rsidRPr="006876CC">
        <w:rPr>
          <w:rFonts w:ascii="Times New Roman" w:hAnsi="Times New Roman" w:cs="Times New Roman"/>
          <w:sz w:val="28"/>
          <w:szCs w:val="28"/>
          <w:lang w:val="ky-KG"/>
        </w:rPr>
        <w:t xml:space="preserve"> иштерин аныктоону жана бөгөт коюуну түздөн-түз уюшкан кылмыштуулукка каршы күрөшүү боюнча ыйгарым укуктуу органдардын бөлүмчөлөрү жүзөгө ашырат</w:t>
      </w:r>
      <w:r w:rsidR="00E0307C" w:rsidRPr="006876CC">
        <w:rPr>
          <w:rFonts w:ascii="Times New Roman" w:eastAsia="Calibri" w:hAnsi="Times New Roman" w:cs="Times New Roman"/>
          <w:sz w:val="28"/>
          <w:szCs w:val="28"/>
          <w:lang w:val="ky-KG" w:eastAsia="ru-RU"/>
        </w:rPr>
        <w:t>.</w:t>
      </w:r>
      <w:r w:rsidR="00E0307C" w:rsidRPr="006876CC">
        <w:rPr>
          <w:rFonts w:ascii="Times New Roman" w:eastAsia="Calibri" w:hAnsi="Times New Roman" w:cs="Times New Roman"/>
          <w:b/>
          <w:sz w:val="28"/>
          <w:szCs w:val="28"/>
          <w:lang w:val="ky-KG" w:eastAsia="ru-RU"/>
        </w:rPr>
        <w:t> </w:t>
      </w:r>
    </w:p>
    <w:p w:rsidR="00E0307C" w:rsidRPr="006876CC" w:rsidRDefault="00E0307C" w:rsidP="00E44E3F">
      <w:pPr>
        <w:spacing w:after="0"/>
        <w:ind w:firstLine="567"/>
        <w:jc w:val="both"/>
        <w:rPr>
          <w:rFonts w:ascii="Times New Roman" w:eastAsia="Calibri" w:hAnsi="Times New Roman" w:cs="Times New Roman"/>
          <w:sz w:val="28"/>
          <w:szCs w:val="28"/>
          <w:lang w:val="ky-KG" w:eastAsia="ru-RU"/>
        </w:rPr>
      </w:pPr>
    </w:p>
    <w:p w:rsidR="00AC3794" w:rsidRPr="006876CC" w:rsidRDefault="00AC3794" w:rsidP="00E44E3F">
      <w:pPr>
        <w:pStyle w:val="tkZagolovok5"/>
        <w:spacing w:before="0" w:after="0"/>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8-берене. Уюшкан кылмыштуулукка каршы аракеттерди маалыматтык жактан камсыз кылуу</w:t>
      </w:r>
    </w:p>
    <w:p w:rsidR="00AC3794" w:rsidRPr="006876CC" w:rsidRDefault="00AC3794" w:rsidP="00E44E3F">
      <w:pPr>
        <w:spacing w:after="0"/>
        <w:ind w:firstLine="567"/>
        <w:jc w:val="both"/>
        <w:rPr>
          <w:rFonts w:ascii="Times New Roman" w:eastAsia="Calibri" w:hAnsi="Times New Roman" w:cs="Times New Roman"/>
          <w:sz w:val="28"/>
          <w:szCs w:val="28"/>
          <w:lang w:val="ky-KG" w:eastAsia="ru-RU"/>
        </w:rPr>
      </w:pPr>
    </w:p>
    <w:p w:rsidR="00AC3794" w:rsidRPr="006876CC" w:rsidRDefault="00AC3794" w:rsidP="00E44E3F">
      <w:pPr>
        <w:pStyle w:val="tkTekst"/>
        <w:spacing w:after="0"/>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1. </w:t>
      </w:r>
      <w:r w:rsidRPr="006876CC">
        <w:rPr>
          <w:rFonts w:ascii="Times New Roman" w:hAnsi="Times New Roman" w:cs="Times New Roman"/>
          <w:sz w:val="28"/>
          <w:szCs w:val="28"/>
          <w:lang w:val="ky-KG"/>
        </w:rPr>
        <w:t xml:space="preserve">Ыйгарым укуктуу органдар жана </w:t>
      </w:r>
      <w:r w:rsidRPr="006876CC">
        <w:rPr>
          <w:rFonts w:ascii="Times New Roman" w:eastAsia="Calibri" w:hAnsi="Times New Roman" w:cs="Times New Roman"/>
          <w:b/>
          <w:sz w:val="28"/>
          <w:szCs w:val="28"/>
          <w:lang w:val="ky-KG" w:eastAsia="ru-RU"/>
        </w:rPr>
        <w:t xml:space="preserve">террористтик ишмердикти финансылоого жана кылмыштуу кирешелерди мыйзамдаштырууга (адалдоого) каршы аракеттенүү </w:t>
      </w:r>
      <w:r w:rsidRPr="006876CC">
        <w:rPr>
          <w:rFonts w:ascii="Times New Roman" w:hAnsi="Times New Roman" w:cs="Times New Roman"/>
          <w:b/>
          <w:sz w:val="28"/>
          <w:szCs w:val="28"/>
          <w:lang w:val="ky-KG"/>
        </w:rPr>
        <w:t>чөйрөсүндөгү ыйгарым укуктуу мамлекеттик органы</w:t>
      </w:r>
      <w:r w:rsidRPr="006876CC">
        <w:rPr>
          <w:rFonts w:ascii="Times New Roman" w:hAnsi="Times New Roman" w:cs="Times New Roman"/>
          <w:sz w:val="28"/>
          <w:szCs w:val="28"/>
          <w:lang w:val="ky-KG"/>
        </w:rPr>
        <w:t xml:space="preserve"> уюшкан кылмыштуулукка каршы аракеттер чөйрөсүндөгү маалыматты чогултуу, сактоо, жалпылоо, талдоо жана пайдалануу максатында </w:t>
      </w:r>
      <w:r w:rsidRPr="006876CC">
        <w:rPr>
          <w:rFonts w:ascii="Times New Roman" w:hAnsi="Times New Roman" w:cs="Times New Roman"/>
          <w:b/>
          <w:sz w:val="28"/>
          <w:szCs w:val="28"/>
          <w:lang w:val="ky-KG"/>
        </w:rPr>
        <w:t>уюшкан топтордун жана кылмыштуу уюмдардын өкүлдөрүнө карата маалыматтык-топтомо материалдарды</w:t>
      </w:r>
      <w:r w:rsidRPr="006876CC">
        <w:rPr>
          <w:rFonts w:ascii="Times New Roman" w:hAnsi="Times New Roman" w:cs="Times New Roman"/>
          <w:sz w:val="28"/>
          <w:szCs w:val="28"/>
          <w:lang w:val="ky-KG"/>
        </w:rPr>
        <w:t xml:space="preserve"> жүргүзөт.</w:t>
      </w:r>
    </w:p>
    <w:p w:rsidR="00E0307C" w:rsidRPr="006876CC" w:rsidRDefault="00AC3794"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xml:space="preserve">2. </w:t>
      </w:r>
      <w:r w:rsidRPr="006876CC">
        <w:rPr>
          <w:rFonts w:ascii="Times New Roman" w:hAnsi="Times New Roman" w:cs="Times New Roman"/>
          <w:sz w:val="28"/>
          <w:szCs w:val="28"/>
          <w:lang w:val="ky-KG"/>
        </w:rPr>
        <w:t>Кыргыз Республикасынын ченемдик укуктук актыларына ылайык жалпыга маалымдоо каражаттары уюшкан кылмыштуулукка каршы аракеттердин тийиштүү деңгээлин камсыз кылууга багытталган маалыматтык материалдардын чыгарылышына көмөктөшөт</w:t>
      </w:r>
      <w:r w:rsidR="00E0307C" w:rsidRPr="006876CC">
        <w:rPr>
          <w:rFonts w:ascii="Times New Roman" w:eastAsia="Calibri" w:hAnsi="Times New Roman" w:cs="Times New Roman"/>
          <w:sz w:val="28"/>
          <w:szCs w:val="28"/>
          <w:lang w:val="ky-KG" w:eastAsia="ru-RU"/>
        </w:rPr>
        <w:t>.</w:t>
      </w:r>
    </w:p>
    <w:p w:rsidR="007A1E79" w:rsidRPr="006876CC" w:rsidRDefault="007A1E79" w:rsidP="00E44E3F">
      <w:pPr>
        <w:spacing w:after="0"/>
        <w:ind w:firstLine="567"/>
        <w:jc w:val="both"/>
        <w:rPr>
          <w:rFonts w:ascii="Times New Roman" w:hAnsi="Times New Roman" w:cs="Times New Roman"/>
          <w:sz w:val="28"/>
          <w:szCs w:val="28"/>
          <w:lang w:val="ky-KG"/>
        </w:rPr>
      </w:pP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9-берене. Уюшкан кылмыштуулуктун өкүлдөрүн борборлоштуруп каттоо</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p>
    <w:p w:rsidR="00A56512" w:rsidRPr="006876CC" w:rsidRDefault="00A56512"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 xml:space="preserve">1. Уюшкан топтордун жана кылмыштуу уюмдардын лидерлери, мүчөлөрү, алар жөнүндө маалыматтарды уюшкан кылмыштуулукка </w:t>
      </w:r>
      <w:r w:rsidRPr="006876CC">
        <w:rPr>
          <w:rFonts w:ascii="Times New Roman" w:eastAsia="Calibri" w:hAnsi="Times New Roman" w:cs="Times New Roman"/>
          <w:b/>
          <w:sz w:val="28"/>
          <w:szCs w:val="28"/>
          <w:lang w:val="ky-KG" w:eastAsia="ru-RU"/>
        </w:rPr>
        <w:lastRenderedPageBreak/>
        <w:t>тиешеси бар адамдар жөнүндө маалыматтар базасына ушул Мыйзамда алдын ала каралган тартипте киргизүү жолу менен борборлоштурулган каттоого коюлат.</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2.</w:t>
      </w:r>
      <w:r w:rsidRPr="006876CC">
        <w:rPr>
          <w:rFonts w:ascii="Times New Roman" w:eastAsia="Calibri" w:hAnsi="Times New Roman" w:cs="Times New Roman"/>
          <w:sz w:val="28"/>
          <w:szCs w:val="28"/>
          <w:lang w:val="ky-KG" w:eastAsia="ru-RU"/>
        </w:rPr>
        <w:t xml:space="preserve"> </w:t>
      </w:r>
      <w:r w:rsidRPr="006876CC">
        <w:rPr>
          <w:rFonts w:ascii="Times New Roman" w:eastAsia="Calibri" w:hAnsi="Times New Roman" w:cs="Times New Roman"/>
          <w:b/>
          <w:sz w:val="28"/>
          <w:szCs w:val="28"/>
          <w:lang w:val="ky-KG" w:eastAsia="ru-RU"/>
        </w:rPr>
        <w:t>Борборлоштурулган каттоо ыйгарым укуктуу орган тарабынан ушул Мыйзамда алдын ала каралган тартипте жүргүзүлөт.</w:t>
      </w:r>
    </w:p>
    <w:p w:rsidR="00A56512" w:rsidRPr="006876CC" w:rsidRDefault="00A56512"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3. Борборлоштурулган каттоого коюу үчүн негиз катарында адамдын уюшкан топко же кылмышуу уюмга тиешелүүлүгү жөнүндө, же болбосо анын кылмыштуу ишмердикке активдүү катышкандыгы жөнүндө же анын жетекчилик ролун көрсөткөн сотко чейинки өндүрүштүн материалдары, соттук актылар боло алат.</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4.  Борборлоштурулган каттоого коюу жана алуу жөнүндө чечим ыйгарым укуктуу органдын жетекчиси тарабынан кабыл алынат.</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5.  Уюшкан топтун жана кылмыштуу уюмдун лидерлери, мүчөсү катарында борборлоштурулган каттоого коюу адамды жазык жоопкерчилигине тартуу жана ага карата анын укуктарын, эркиндигин чектеген чараларды колдонуу үчүн негиз боло албайт.</w:t>
      </w:r>
    </w:p>
    <w:p w:rsidR="00A56512" w:rsidRPr="006876CC" w:rsidRDefault="00A56512" w:rsidP="00E44E3F">
      <w:pPr>
        <w:spacing w:after="0"/>
        <w:ind w:firstLine="567"/>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6. Ыйгарым укуктуу жана башка мамлекеттик органдар тарабынан белгиленген тартипте алынган борборлоштурулган каттоодо турган адамдар жөнүндө маалымат жалпы борборлоштурулган каттоого коюу үчүн ички иштер чөйрөсүндөгү ыйгарым укуктуу органдын маалыматтар базасына берилет.</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7.</w:t>
      </w:r>
      <w:r w:rsidRPr="006876CC">
        <w:rPr>
          <w:rFonts w:ascii="Times New Roman" w:eastAsia="Calibri" w:hAnsi="Times New Roman" w:cs="Times New Roman"/>
          <w:sz w:val="28"/>
          <w:szCs w:val="28"/>
          <w:lang w:val="ky-KG" w:eastAsia="ru-RU"/>
        </w:rPr>
        <w:t xml:space="preserve"> </w:t>
      </w:r>
      <w:r w:rsidRPr="006876CC">
        <w:rPr>
          <w:rFonts w:ascii="Times New Roman" w:eastAsia="Calibri" w:hAnsi="Times New Roman" w:cs="Times New Roman"/>
          <w:b/>
          <w:sz w:val="28"/>
          <w:szCs w:val="28"/>
          <w:lang w:val="ky-KG" w:eastAsia="ru-RU"/>
        </w:rPr>
        <w:t>Адамды борборлоштурулган каттоодон (анын ичинде жалпыдан) алуу үчүн негиз катарында төмөндөгүлөр эсептелет:</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1) эгерде адам уюшкан топто же кылмыштуу уюмда катышуусун өз ыктыяры менен токтотсо жана ыйгарым укуктуу органдарга мындай уюмдарды (топторду) түзгөн, жетектеген же ага катышкан адамдардын бетин ача турган маалыматтарды билдирсе;</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2) адам өзүнүн кылмыштуу ниетинен баш тартып, оңолуу жолуна түштү деп ойлоого факт жүзүндөгү жетиштүү маалыматтар бар болсо;</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3) сотко чейинки өндүрүштүн алкагында адамдын кылмыштуулук иерархиясына тиешелүүлүгү жөнүндө шектенүүлөр такталбаса;</w:t>
      </w:r>
    </w:p>
    <w:p w:rsidR="00A56512"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val="ky-KG" w:eastAsia="ru-RU"/>
        </w:rPr>
      </w:pPr>
      <w:r w:rsidRPr="006876CC">
        <w:rPr>
          <w:rFonts w:ascii="Times New Roman" w:eastAsia="Calibri" w:hAnsi="Times New Roman" w:cs="Times New Roman"/>
          <w:b/>
          <w:sz w:val="28"/>
          <w:szCs w:val="28"/>
          <w:lang w:val="ky-KG" w:eastAsia="ru-RU"/>
        </w:rPr>
        <w:t>4)  кылмыштуулук иерархиясына, уюшкан топторго же кылмыштуу уюмдарга тиешелүү деп айыпталып жаткан адамга карата соттун актоочу өкүмү чыкса;</w:t>
      </w:r>
    </w:p>
    <w:p w:rsidR="00E0307C" w:rsidRPr="006876CC" w:rsidRDefault="00A56512" w:rsidP="00E44E3F">
      <w:pPr>
        <w:framePr w:hSpace="180" w:wrap="around" w:vAnchor="text" w:hAnchor="text" w:y="1"/>
        <w:spacing w:after="0"/>
        <w:ind w:firstLine="567"/>
        <w:suppressOverlap/>
        <w:jc w:val="both"/>
        <w:rPr>
          <w:rFonts w:ascii="Times New Roman" w:eastAsia="Calibri" w:hAnsi="Times New Roman" w:cs="Times New Roman"/>
          <w:b/>
          <w:sz w:val="28"/>
          <w:szCs w:val="28"/>
          <w:lang w:eastAsia="ru-RU"/>
        </w:rPr>
      </w:pPr>
      <w:r w:rsidRPr="006876CC">
        <w:rPr>
          <w:rFonts w:ascii="Times New Roman" w:eastAsia="Calibri" w:hAnsi="Times New Roman" w:cs="Times New Roman"/>
          <w:b/>
          <w:sz w:val="28"/>
          <w:szCs w:val="28"/>
          <w:lang w:val="ky-KG" w:eastAsia="ru-RU"/>
        </w:rPr>
        <w:t>5) борборлоштурулган каттоого коюлган адам каза болсо</w:t>
      </w:r>
      <w:r w:rsidR="00E0307C" w:rsidRPr="006876CC">
        <w:rPr>
          <w:rFonts w:ascii="Times New Roman" w:eastAsia="Calibri" w:hAnsi="Times New Roman" w:cs="Times New Roman"/>
          <w:b/>
          <w:sz w:val="28"/>
          <w:szCs w:val="28"/>
          <w:lang w:eastAsia="ru-RU"/>
        </w:rPr>
        <w:t>.</w:t>
      </w:r>
    </w:p>
    <w:p w:rsidR="007F0B81" w:rsidRPr="006876CC" w:rsidRDefault="007F0B81" w:rsidP="00E44E3F">
      <w:pPr>
        <w:spacing w:after="0"/>
        <w:ind w:firstLine="567"/>
        <w:jc w:val="both"/>
        <w:rPr>
          <w:rFonts w:ascii="Times New Roman" w:hAnsi="Times New Roman" w:cs="Times New Roman"/>
          <w:b/>
          <w:sz w:val="28"/>
          <w:szCs w:val="28"/>
        </w:rPr>
      </w:pPr>
    </w:p>
    <w:p w:rsidR="00A56512" w:rsidRPr="006876CC" w:rsidRDefault="00A56512"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10-берене. Кылмыш иерархиясындагы абройлуу адамдар</w:t>
      </w:r>
    </w:p>
    <w:p w:rsidR="00A56512" w:rsidRPr="006876CC" w:rsidRDefault="00A56512" w:rsidP="00E44E3F">
      <w:pPr>
        <w:spacing w:after="0"/>
        <w:ind w:firstLine="567"/>
        <w:jc w:val="both"/>
        <w:rPr>
          <w:rFonts w:ascii="Times New Roman" w:eastAsia="Calibri" w:hAnsi="Times New Roman" w:cs="Times New Roman"/>
          <w:b/>
          <w:iCs/>
          <w:sz w:val="28"/>
          <w:szCs w:val="28"/>
          <w:lang w:val="ky-KG" w:eastAsia="ru-RU"/>
        </w:rPr>
      </w:pPr>
    </w:p>
    <w:p w:rsidR="00A56512" w:rsidRPr="006876CC" w:rsidRDefault="00A56512"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1. “Мыйзамдагы ууру” деп аталган адам – бул, криминалдык жыйында атайын жол-жобонун (коронация) натыйжасында бул статусту алган, кылмыш чөйрөсүндө кадыр-баркка ээ болгон, кылмыштуу жашоо-тиричиликти пропагандалаган, уюшкан кылмыштуулуктун ишин координациялаган кылмышкерлердин категориясы (Кылмыш иерархиясында жогорку абройлуу адам).</w:t>
      </w:r>
    </w:p>
    <w:p w:rsidR="00A56512" w:rsidRPr="006876CC" w:rsidRDefault="00A56512"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2. “Бродяга” деп аталган адам – бул, “мыйзамдагы ууру” тарабынан кылмыш чөйрөсүндө кадыр-баркка жана сыйга ээ болгон, криминалдык субмаданияттын калыптанган негиздерин катуу карманган адамдардын ичинен тандалып алынуучу, эркиндиктен ажыраткан жерлерде, анын ичинде анын сыртында жүргөн уюшкан кылмыштуулуктун лидерлери жана мүчөлөрү тарабынан криминалдык идеологиянын сакталышын контролдоо ролу жүктөлгөн кылмышкерлердин категориясы.</w:t>
      </w:r>
    </w:p>
    <w:p w:rsidR="00A56512" w:rsidRPr="006876CC" w:rsidRDefault="00A56512"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3. “Положенец” деп аталган адам – бул, “мыйзамдагы ууру” тарабынан тандалып алынуучу, эркиндиктен ажыраткан жерлерде анын функцияларын толук көлөмдө аткарган адам.</w:t>
      </w:r>
    </w:p>
    <w:p w:rsidR="00A56512" w:rsidRPr="006876CC" w:rsidRDefault="00A56512"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4. “Смотрящий” деп аталган адам – бул, “положенец же “мыйзамдагы ууру” тарабынан тандалып алуучу, кылмыш чөйрөсүндө кадыр-баркка ээ, белгилүү аймакка, ал эми эркиндиктен ажыраткан жерлерде белгилүү объектилерге жооптуу болгон адам.</w:t>
      </w:r>
    </w:p>
    <w:p w:rsidR="00E0307C" w:rsidRPr="006876CC" w:rsidRDefault="00A56512"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5. Уюшкан топтун же кылмыштуу уюмдун мүчөсү - уюшкан топтун же кылмыштуу уюмдун ишмердигине атайылап катышкан же аларды колдоо жана өнүктүрүү үчүн шарттарды түзүүгө көмөк көрсөткөн адам</w:t>
      </w:r>
      <w:r w:rsidR="00E0307C" w:rsidRPr="006876CC">
        <w:rPr>
          <w:rFonts w:ascii="Times New Roman" w:eastAsia="Calibri" w:hAnsi="Times New Roman" w:cs="Times New Roman"/>
          <w:b/>
          <w:iCs/>
          <w:sz w:val="28"/>
          <w:szCs w:val="28"/>
          <w:lang w:val="ky-KG" w:eastAsia="ru-RU"/>
        </w:rPr>
        <w:t>.</w:t>
      </w:r>
    </w:p>
    <w:p w:rsidR="007A1E79" w:rsidRPr="006876CC" w:rsidRDefault="007A1E79" w:rsidP="00E44E3F">
      <w:pPr>
        <w:spacing w:after="0"/>
        <w:ind w:firstLine="567"/>
        <w:jc w:val="both"/>
        <w:rPr>
          <w:rFonts w:ascii="Times New Roman" w:eastAsia="Calibri" w:hAnsi="Times New Roman" w:cs="Times New Roman"/>
          <w:b/>
          <w:iCs/>
          <w:sz w:val="28"/>
          <w:szCs w:val="28"/>
          <w:lang w:val="ky-KG" w:eastAsia="ru-RU"/>
        </w:rPr>
      </w:pPr>
    </w:p>
    <w:p w:rsidR="0007279D" w:rsidRPr="006876CC" w:rsidRDefault="0007279D"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11-берене. Кылмыш иерархиясында абройлуу болгондугу үчүн жазык-укуктук кесепеттер</w:t>
      </w:r>
    </w:p>
    <w:p w:rsidR="0007279D" w:rsidRPr="006876CC" w:rsidRDefault="0007279D" w:rsidP="00E44E3F">
      <w:pPr>
        <w:spacing w:after="0"/>
        <w:ind w:firstLine="567"/>
        <w:jc w:val="both"/>
        <w:rPr>
          <w:rFonts w:ascii="Times New Roman" w:eastAsia="Calibri" w:hAnsi="Times New Roman" w:cs="Times New Roman"/>
          <w:b/>
          <w:iCs/>
          <w:sz w:val="28"/>
          <w:szCs w:val="28"/>
          <w:lang w:val="ky-KG" w:eastAsia="ru-RU"/>
        </w:rPr>
      </w:pPr>
    </w:p>
    <w:p w:rsidR="0007279D" w:rsidRPr="006876CC" w:rsidRDefault="0007279D"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1. Айрым адамдардын кылмыш иерархиясына тиешелүүлүгү жөнүндө иштер боюнча сотко чейинки өндүрүш жана соттук териштирүү Кыргыз Республикасынын жазык-процесстик мыйзамдарынын жалпы эрежелеи менен аныкталат.</w:t>
      </w:r>
    </w:p>
    <w:p w:rsidR="00E0307C" w:rsidRPr="006876CC" w:rsidRDefault="0007279D" w:rsidP="00E44E3F">
      <w:pPr>
        <w:spacing w:after="0"/>
        <w:ind w:firstLine="567"/>
        <w:jc w:val="both"/>
        <w:rPr>
          <w:rFonts w:ascii="Times New Roman" w:eastAsia="Calibri" w:hAnsi="Times New Roman" w:cs="Times New Roman"/>
          <w:b/>
          <w:iCs/>
          <w:sz w:val="28"/>
          <w:szCs w:val="28"/>
          <w:lang w:val="ky-KG" w:eastAsia="ru-RU"/>
        </w:rPr>
      </w:pPr>
      <w:r w:rsidRPr="006876CC">
        <w:rPr>
          <w:rFonts w:ascii="Times New Roman" w:eastAsia="Calibri" w:hAnsi="Times New Roman" w:cs="Times New Roman"/>
          <w:b/>
          <w:iCs/>
          <w:sz w:val="28"/>
          <w:szCs w:val="28"/>
          <w:lang w:val="ky-KG" w:eastAsia="ru-RU"/>
        </w:rPr>
        <w:t>2. Ушул Мыйзамда алдын ала каралган криминалдык статуска ээ болгон Кыргыз Республикасынын жарандары, чет элдик жарандар жана жарандыгы жок адамдар (Кыргыз Республикасынын аймагында жүргөн) Кыргыз Республикасынын жазык мыйзамдарына ылайык жоопкерчиликке тартылышат</w:t>
      </w:r>
      <w:r w:rsidR="00E0307C" w:rsidRPr="006876CC">
        <w:rPr>
          <w:rFonts w:ascii="Times New Roman" w:eastAsia="Calibri" w:hAnsi="Times New Roman" w:cs="Times New Roman"/>
          <w:b/>
          <w:sz w:val="28"/>
          <w:szCs w:val="28"/>
          <w:lang w:val="ky-KG"/>
        </w:rPr>
        <w:t>.</w:t>
      </w:r>
    </w:p>
    <w:p w:rsidR="00E0307C" w:rsidRPr="006876CC" w:rsidRDefault="00E0307C" w:rsidP="00E44E3F">
      <w:pPr>
        <w:spacing w:after="0"/>
        <w:ind w:firstLine="567"/>
        <w:jc w:val="both"/>
        <w:rPr>
          <w:rFonts w:ascii="Times New Roman" w:hAnsi="Times New Roman" w:cs="Times New Roman"/>
          <w:b/>
          <w:iCs/>
          <w:sz w:val="28"/>
          <w:szCs w:val="28"/>
          <w:lang w:val="ky-KG"/>
        </w:rPr>
      </w:pPr>
    </w:p>
    <w:p w:rsidR="00616366" w:rsidRPr="006876CC" w:rsidRDefault="00616366" w:rsidP="00E44E3F">
      <w:pPr>
        <w:pStyle w:val="tkZagolovok5"/>
        <w:spacing w:before="0" w:after="0"/>
        <w:jc w:val="both"/>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12-берене. Мамлекеттик органдардын уюшкан кылмыштуулукка каршы өз ара аракеттенүүлөрү</w:t>
      </w:r>
    </w:p>
    <w:p w:rsidR="00616366" w:rsidRPr="006876CC" w:rsidRDefault="00616366"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w:t>
      </w:r>
    </w:p>
    <w:p w:rsidR="00616366" w:rsidRPr="006876CC" w:rsidRDefault="00616366" w:rsidP="00E44E3F">
      <w:pPr>
        <w:pStyle w:val="tkTekst"/>
        <w:spacing w:after="0"/>
        <w:rPr>
          <w:rFonts w:ascii="Times New Roman" w:hAnsi="Times New Roman" w:cs="Times New Roman"/>
          <w:sz w:val="28"/>
          <w:szCs w:val="28"/>
          <w:lang w:val="ky-KG"/>
        </w:rPr>
      </w:pPr>
      <w:r w:rsidRPr="006876CC">
        <w:rPr>
          <w:rFonts w:ascii="Times New Roman" w:hAnsi="Times New Roman" w:cs="Times New Roman"/>
          <w:sz w:val="28"/>
          <w:szCs w:val="28"/>
          <w:lang w:val="ky-KG"/>
        </w:rPr>
        <w:t>1. Мамлекеттик органдар жана алардын кызмат адамдары, коомдук бирикмелер, уюштуруу-укуктук формасына жана менчигинин түрүнө карабастан юридикалык жактар, ошондой эле жарандар Кыргыз Республикасынын ченемдик укуктук актыларында, ошондой эле мыйзамда белгиленген тартипте күчүнө кирген, Кыргыз Республикасы катышуучусу болуп саналган эл аралык келишимдерде аларга жүктөлгөн уюшкан кылмыштуулукка каршы күрөш чөйрөсүндөгү маселелерди чечүүдө ыйгарым укуктуу органдарга көмөк көрсөтүүгө милдеттүү.</w:t>
      </w:r>
    </w:p>
    <w:p w:rsidR="00E0307C" w:rsidRPr="006876CC" w:rsidRDefault="00616366"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hAnsi="Times New Roman" w:cs="Times New Roman"/>
          <w:sz w:val="28"/>
          <w:szCs w:val="28"/>
          <w:lang w:val="ky-KG"/>
        </w:rPr>
        <w:t>2. Ушул Мыйзамдын 5-беренесинин 2-пунктунда саналган органдар өз компетенцияларынын чектеринде ыйгарым укуктуу органдарга уюшкан кылмыштуулукка каршы аракеттер чөйрөсүндөгү милдеттерди чечүү үчүн көмөк көрсөтүшөт</w:t>
      </w:r>
      <w:r w:rsidR="00E0307C" w:rsidRPr="006876CC">
        <w:rPr>
          <w:rFonts w:ascii="Times New Roman" w:eastAsia="Calibri" w:hAnsi="Times New Roman" w:cs="Times New Roman"/>
          <w:sz w:val="28"/>
          <w:szCs w:val="28"/>
          <w:lang w:val="ky-KG" w:eastAsia="ru-RU"/>
        </w:rPr>
        <w:t>.</w:t>
      </w:r>
    </w:p>
    <w:p w:rsidR="00616366" w:rsidRPr="006876CC" w:rsidRDefault="00616366" w:rsidP="00E44E3F">
      <w:pPr>
        <w:pStyle w:val="tkZagolovok5"/>
        <w:spacing w:before="0" w:after="0"/>
        <w:jc w:val="both"/>
        <w:rPr>
          <w:rFonts w:ascii="Times New Roman" w:hAnsi="Times New Roman" w:cs="Times New Roman"/>
          <w:b w:val="0"/>
          <w:sz w:val="28"/>
          <w:szCs w:val="28"/>
          <w:lang w:val="ky-KG"/>
        </w:rPr>
      </w:pPr>
      <w:r w:rsidRPr="006876CC">
        <w:rPr>
          <w:rFonts w:ascii="Times New Roman" w:hAnsi="Times New Roman" w:cs="Times New Roman"/>
          <w:b w:val="0"/>
          <w:sz w:val="28"/>
          <w:szCs w:val="28"/>
          <w:lang w:val="ky-KG"/>
        </w:rPr>
        <w:t>Статья 13. Уюшкан кылмыштуулукка каршы аракеттердеги эл аралык кызматташуу</w:t>
      </w:r>
    </w:p>
    <w:p w:rsidR="00BC3E9C" w:rsidRPr="006876CC" w:rsidRDefault="00616366" w:rsidP="00E44E3F">
      <w:pPr>
        <w:spacing w:after="0"/>
        <w:ind w:firstLine="567"/>
        <w:jc w:val="both"/>
        <w:rPr>
          <w:rFonts w:ascii="Times New Roman" w:hAnsi="Times New Roman" w:cs="Times New Roman"/>
          <w:sz w:val="28"/>
          <w:szCs w:val="28"/>
          <w:lang w:val="ky-KG"/>
        </w:rPr>
      </w:pPr>
      <w:r w:rsidRPr="006876CC">
        <w:rPr>
          <w:rFonts w:ascii="Times New Roman" w:hAnsi="Times New Roman" w:cs="Times New Roman"/>
          <w:sz w:val="28"/>
          <w:szCs w:val="28"/>
          <w:lang w:val="ky-KG"/>
        </w:rPr>
        <w:t>Чет мамлекеттердин компетенттүү органдары жана эл аралык уюмдар менен уюшкан кылмыштуулукка каршы аракеттерде уюшкан кылмыштуулукту аныктоо, алдын алуу, токтотуу жана бетин ачуу маселелери боюнча кызматташуу Кыргыз Республикасынын ченемдик укуктук актыларына, ошондой эле мыйзамда белгиленген тартипте күчүнө кирген, Кыргыз Республикасы катышуучусу болуп саналган эл аралык келишимдерге ылайык жүзөгө ашырылат</w:t>
      </w:r>
      <w:r w:rsidR="00BC3E9C" w:rsidRPr="006876CC">
        <w:rPr>
          <w:rFonts w:ascii="Times New Roman" w:hAnsi="Times New Roman" w:cs="Times New Roman"/>
          <w:sz w:val="28"/>
          <w:szCs w:val="28"/>
          <w:lang w:val="ky-KG"/>
        </w:rPr>
        <w:t>.</w:t>
      </w:r>
    </w:p>
    <w:p w:rsidR="00BC3E9C" w:rsidRPr="006876CC" w:rsidRDefault="00BC3E9C" w:rsidP="00E44E3F">
      <w:pPr>
        <w:spacing w:after="0"/>
        <w:ind w:firstLine="567"/>
        <w:jc w:val="both"/>
        <w:rPr>
          <w:rFonts w:ascii="Times New Roman" w:hAnsi="Times New Roman" w:cs="Times New Roman"/>
          <w:sz w:val="28"/>
          <w:szCs w:val="28"/>
          <w:lang w:val="ky-KG"/>
        </w:rPr>
      </w:pPr>
    </w:p>
    <w:p w:rsidR="00616366" w:rsidRPr="006876CC" w:rsidRDefault="00616366"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b/>
          <w:sz w:val="28"/>
          <w:szCs w:val="28"/>
          <w:lang w:val="ky-KG" w:eastAsia="ru-RU"/>
        </w:rPr>
        <w:t>14-берене</w:t>
      </w:r>
      <w:r w:rsidRPr="006876CC">
        <w:rPr>
          <w:rFonts w:ascii="Times New Roman" w:eastAsia="Calibri" w:hAnsi="Times New Roman" w:cs="Times New Roman"/>
          <w:sz w:val="28"/>
          <w:szCs w:val="28"/>
          <w:lang w:val="ky-KG" w:eastAsia="ru-RU"/>
        </w:rPr>
        <w:t>. Корутунду жоболор</w:t>
      </w:r>
    </w:p>
    <w:p w:rsidR="00616366" w:rsidRPr="006876CC" w:rsidRDefault="00616366" w:rsidP="00EB10CD">
      <w:pPr>
        <w:spacing w:after="0"/>
        <w:ind w:firstLine="567"/>
        <w:jc w:val="both"/>
        <w:rPr>
          <w:rFonts w:ascii="Times New Roman" w:hAnsi="Times New Roman" w:cs="Times New Roman"/>
          <w:sz w:val="28"/>
          <w:szCs w:val="28"/>
          <w:lang w:val="ky-KG"/>
        </w:rPr>
      </w:pPr>
      <w:r w:rsidRPr="006876CC">
        <w:rPr>
          <w:rFonts w:ascii="Times New Roman" w:eastAsia="Calibri" w:hAnsi="Times New Roman" w:cs="Times New Roman"/>
          <w:sz w:val="28"/>
          <w:szCs w:val="28"/>
          <w:lang w:val="ky-KG" w:eastAsia="ru-RU"/>
        </w:rPr>
        <w:t xml:space="preserve"> 1. </w:t>
      </w:r>
      <w:r w:rsidRPr="006876CC">
        <w:rPr>
          <w:rFonts w:ascii="Times New Roman" w:hAnsi="Times New Roman" w:cs="Times New Roman"/>
          <w:sz w:val="28"/>
          <w:szCs w:val="28"/>
          <w:lang w:val="ky-KG"/>
        </w:rPr>
        <w:t>Ушул Мыйзам расмий жарыяланган күндөн тартып күчүнө кирет.</w:t>
      </w:r>
    </w:p>
    <w:p w:rsidR="00616366" w:rsidRPr="006876CC" w:rsidRDefault="00616366" w:rsidP="00E44E3F">
      <w:pPr>
        <w:spacing w:after="0"/>
        <w:ind w:firstLine="567"/>
        <w:jc w:val="both"/>
        <w:rPr>
          <w:rFonts w:ascii="Times New Roman" w:eastAsia="Calibri" w:hAnsi="Times New Roman" w:cs="Times New Roman"/>
          <w:sz w:val="28"/>
          <w:szCs w:val="28"/>
          <w:lang w:val="ky-KG" w:eastAsia="ru-RU"/>
        </w:rPr>
      </w:pPr>
      <w:r w:rsidRPr="006876CC">
        <w:rPr>
          <w:rFonts w:ascii="Times New Roman" w:eastAsia="Calibri" w:hAnsi="Times New Roman" w:cs="Times New Roman"/>
          <w:sz w:val="28"/>
          <w:szCs w:val="28"/>
          <w:lang w:val="ky-KG" w:eastAsia="ru-RU"/>
        </w:rPr>
        <w:t> </w:t>
      </w:r>
    </w:p>
    <w:p w:rsidR="00BC3E9C" w:rsidRPr="006876CC" w:rsidRDefault="00616366" w:rsidP="00E44E3F">
      <w:pPr>
        <w:spacing w:after="0"/>
        <w:ind w:firstLine="567"/>
        <w:jc w:val="both"/>
        <w:rPr>
          <w:rFonts w:ascii="Times New Roman" w:hAnsi="Times New Roman" w:cs="Times New Roman"/>
          <w:iCs/>
          <w:sz w:val="28"/>
          <w:szCs w:val="28"/>
        </w:rPr>
      </w:pPr>
      <w:r w:rsidRPr="006876CC">
        <w:rPr>
          <w:rFonts w:ascii="Times New Roman" w:eastAsia="Calibri" w:hAnsi="Times New Roman" w:cs="Times New Roman"/>
          <w:sz w:val="28"/>
          <w:szCs w:val="28"/>
          <w:lang w:val="ky-KG" w:eastAsia="ru-RU"/>
        </w:rPr>
        <w:t xml:space="preserve">2. </w:t>
      </w:r>
      <w:r w:rsidRPr="006876CC">
        <w:rPr>
          <w:rFonts w:ascii="Times New Roman" w:hAnsi="Times New Roman" w:cs="Times New Roman"/>
          <w:b/>
          <w:sz w:val="28"/>
          <w:szCs w:val="28"/>
          <w:lang w:val="ky-KG"/>
        </w:rPr>
        <w:t>"Уюшкан кылмыштуулукка каршы аракет жөнүндө" Кыргыз Республикасынын 2013-жылдын 29-майындагы N 82 Мыйзамы күчүн жоготту деп таанылсын. (“Эркин-Тоо” республикалык газетасындагы басылма, 31.05.2013-ж. № 44-45)</w:t>
      </w:r>
      <w:r w:rsidR="00BC3E9C" w:rsidRPr="006876CC">
        <w:rPr>
          <w:rFonts w:ascii="Times New Roman" w:hAnsi="Times New Roman" w:cs="Times New Roman"/>
          <w:iCs/>
          <w:sz w:val="28"/>
          <w:szCs w:val="28"/>
        </w:rPr>
        <w:t>.</w:t>
      </w:r>
    </w:p>
    <w:p w:rsidR="00BC3E9C" w:rsidRPr="006876CC" w:rsidRDefault="00BC3E9C" w:rsidP="00E44E3F">
      <w:pPr>
        <w:spacing w:after="0"/>
        <w:ind w:firstLine="567"/>
        <w:jc w:val="both"/>
        <w:rPr>
          <w:rFonts w:ascii="Times New Roman" w:hAnsi="Times New Roman" w:cs="Times New Roman"/>
          <w:iCs/>
          <w:sz w:val="28"/>
          <w:szCs w:val="28"/>
        </w:rPr>
      </w:pPr>
    </w:p>
    <w:tbl>
      <w:tblPr>
        <w:tblW w:w="5000" w:type="pct"/>
        <w:tblCellMar>
          <w:left w:w="0" w:type="dxa"/>
          <w:right w:w="0" w:type="dxa"/>
        </w:tblCellMar>
        <w:tblLook w:val="04A0" w:firstRow="1" w:lastRow="0" w:firstColumn="1" w:lastColumn="0" w:noHBand="0" w:noVBand="1"/>
      </w:tblPr>
      <w:tblGrid>
        <w:gridCol w:w="4785"/>
        <w:gridCol w:w="4786"/>
      </w:tblGrid>
      <w:tr w:rsidR="00BC3E9C" w:rsidRPr="006876CC" w:rsidTr="001B30E6">
        <w:tc>
          <w:tcPr>
            <w:tcW w:w="2500" w:type="pct"/>
            <w:tcBorders>
              <w:top w:val="nil"/>
              <w:left w:val="nil"/>
              <w:bottom w:val="nil"/>
              <w:right w:val="nil"/>
            </w:tcBorders>
            <w:tcMar>
              <w:top w:w="0" w:type="dxa"/>
              <w:left w:w="108" w:type="dxa"/>
              <w:bottom w:w="0" w:type="dxa"/>
              <w:right w:w="108" w:type="dxa"/>
            </w:tcMar>
            <w:hideMark/>
          </w:tcPr>
          <w:p w:rsidR="00BC3E9C" w:rsidRPr="006876CC" w:rsidRDefault="00BC3E9C" w:rsidP="00E44E3F">
            <w:pPr>
              <w:spacing w:after="0"/>
              <w:ind w:firstLine="567"/>
              <w:jc w:val="both"/>
              <w:rPr>
                <w:rFonts w:ascii="Times New Roman" w:hAnsi="Times New Roman" w:cs="Times New Roman"/>
                <w:b/>
                <w:bCs/>
                <w:iCs/>
                <w:sz w:val="28"/>
                <w:szCs w:val="28"/>
              </w:rPr>
            </w:pPr>
            <w:r w:rsidRPr="006876CC">
              <w:rPr>
                <w:rFonts w:ascii="Times New Roman" w:hAnsi="Times New Roman" w:cs="Times New Roman"/>
                <w:b/>
                <w:bCs/>
                <w:iCs/>
                <w:sz w:val="28"/>
                <w:szCs w:val="28"/>
              </w:rPr>
              <w:t>Президент</w:t>
            </w:r>
          </w:p>
          <w:p w:rsidR="00BC3E9C" w:rsidRPr="006876CC" w:rsidRDefault="00BC3E9C" w:rsidP="00E44E3F">
            <w:pPr>
              <w:spacing w:after="0"/>
              <w:ind w:firstLine="567"/>
              <w:jc w:val="both"/>
              <w:rPr>
                <w:rFonts w:ascii="Times New Roman" w:hAnsi="Times New Roman" w:cs="Times New Roman"/>
                <w:b/>
                <w:bCs/>
                <w:iCs/>
                <w:sz w:val="28"/>
                <w:szCs w:val="28"/>
              </w:rPr>
            </w:pPr>
            <w:r w:rsidRPr="006876CC">
              <w:rPr>
                <w:rFonts w:ascii="Times New Roman" w:hAnsi="Times New Roman" w:cs="Times New Roman"/>
                <w:b/>
                <w:bCs/>
                <w:iCs/>
                <w:sz w:val="28"/>
                <w:szCs w:val="28"/>
              </w:rPr>
              <w:t>Кыргызской Республики</w:t>
            </w:r>
          </w:p>
        </w:tc>
        <w:tc>
          <w:tcPr>
            <w:tcW w:w="2500" w:type="pct"/>
            <w:tcBorders>
              <w:top w:val="nil"/>
              <w:left w:val="nil"/>
              <w:bottom w:val="nil"/>
              <w:right w:val="nil"/>
            </w:tcBorders>
            <w:tcMar>
              <w:top w:w="0" w:type="dxa"/>
              <w:left w:w="108" w:type="dxa"/>
              <w:bottom w:w="0" w:type="dxa"/>
              <w:right w:w="108" w:type="dxa"/>
            </w:tcMar>
            <w:hideMark/>
          </w:tcPr>
          <w:p w:rsidR="00BC3E9C" w:rsidRPr="006876CC" w:rsidRDefault="00BC3E9C" w:rsidP="00E44E3F">
            <w:pPr>
              <w:spacing w:after="0"/>
              <w:ind w:firstLine="567"/>
              <w:jc w:val="both"/>
              <w:rPr>
                <w:rFonts w:ascii="Times New Roman" w:hAnsi="Times New Roman" w:cs="Times New Roman"/>
                <w:b/>
                <w:bCs/>
                <w:iCs/>
                <w:sz w:val="28"/>
                <w:szCs w:val="28"/>
              </w:rPr>
            </w:pPr>
            <w:r w:rsidRPr="006876CC">
              <w:rPr>
                <w:rFonts w:ascii="Times New Roman" w:hAnsi="Times New Roman" w:cs="Times New Roman"/>
                <w:b/>
                <w:bCs/>
                <w:iCs/>
                <w:sz w:val="28"/>
                <w:szCs w:val="28"/>
              </w:rPr>
              <w:t> </w:t>
            </w:r>
          </w:p>
          <w:p w:rsidR="00BC3E9C" w:rsidRPr="006876CC" w:rsidRDefault="00BC3E9C" w:rsidP="00E44E3F">
            <w:pPr>
              <w:spacing w:after="0"/>
              <w:ind w:firstLine="567"/>
              <w:jc w:val="both"/>
              <w:rPr>
                <w:rFonts w:ascii="Times New Roman" w:hAnsi="Times New Roman" w:cs="Times New Roman"/>
                <w:b/>
                <w:bCs/>
                <w:iCs/>
                <w:sz w:val="28"/>
                <w:szCs w:val="28"/>
              </w:rPr>
            </w:pPr>
            <w:r w:rsidRPr="006876CC">
              <w:rPr>
                <w:rFonts w:ascii="Times New Roman" w:hAnsi="Times New Roman" w:cs="Times New Roman"/>
                <w:b/>
                <w:bCs/>
                <w:iCs/>
                <w:sz w:val="28"/>
                <w:szCs w:val="28"/>
              </w:rPr>
              <w:t xml:space="preserve">                             С. </w:t>
            </w:r>
            <w:proofErr w:type="spellStart"/>
            <w:r w:rsidRPr="006876CC">
              <w:rPr>
                <w:rFonts w:ascii="Times New Roman" w:hAnsi="Times New Roman" w:cs="Times New Roman"/>
                <w:b/>
                <w:bCs/>
                <w:iCs/>
                <w:sz w:val="28"/>
                <w:szCs w:val="28"/>
              </w:rPr>
              <w:t>Жээнбеков</w:t>
            </w:r>
            <w:proofErr w:type="spellEnd"/>
          </w:p>
        </w:tc>
      </w:tr>
    </w:tbl>
    <w:p w:rsidR="00BC3E9C" w:rsidRPr="006876CC" w:rsidRDefault="00BC3E9C" w:rsidP="00EB10CD">
      <w:pPr>
        <w:spacing w:after="0"/>
        <w:jc w:val="both"/>
        <w:rPr>
          <w:rFonts w:ascii="Times New Roman" w:hAnsi="Times New Roman" w:cs="Times New Roman"/>
          <w:sz w:val="28"/>
          <w:szCs w:val="28"/>
        </w:rPr>
      </w:pPr>
    </w:p>
    <w:sectPr w:rsidR="00BC3E9C" w:rsidRPr="006876CC" w:rsidSect="00217D6D">
      <w:foot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F74" w:rsidRDefault="00210F74" w:rsidP="00140A93">
      <w:pPr>
        <w:spacing w:after="0" w:line="240" w:lineRule="auto"/>
      </w:pPr>
      <w:r>
        <w:separator/>
      </w:r>
    </w:p>
  </w:endnote>
  <w:endnote w:type="continuationSeparator" w:id="0">
    <w:p w:rsidR="00210F74" w:rsidRDefault="00210F74" w:rsidP="00140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0A93" w:rsidRPr="00140A93" w:rsidRDefault="00100DF8" w:rsidP="00140A93">
    <w:pPr>
      <w:pStyle w:val="aa"/>
      <w:rPr>
        <w:rFonts w:ascii="Times New Roman" w:eastAsia="Calibri" w:hAnsi="Times New Roman" w:cs="Times New Roman"/>
        <w:sz w:val="23"/>
        <w:szCs w:val="23"/>
      </w:rPr>
    </w:pPr>
    <w:r>
      <w:rPr>
        <w:rFonts w:ascii="Times New Roman" w:eastAsia="Calibri" w:hAnsi="Times New Roman" w:cs="Times New Roman"/>
        <w:sz w:val="23"/>
        <w:szCs w:val="23"/>
        <w:lang w:val="ky-KG"/>
      </w:rPr>
      <w:t>Ички иштер министри</w:t>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t xml:space="preserve">К.А. </w:t>
    </w:r>
    <w:proofErr w:type="spellStart"/>
    <w:r w:rsidR="00140A93" w:rsidRPr="00140A93">
      <w:rPr>
        <w:rFonts w:ascii="Times New Roman" w:eastAsia="Calibri" w:hAnsi="Times New Roman" w:cs="Times New Roman"/>
        <w:sz w:val="23"/>
        <w:szCs w:val="23"/>
      </w:rPr>
      <w:t>Джунушалиев</w:t>
    </w:r>
    <w:proofErr w:type="spellEnd"/>
  </w:p>
  <w:p w:rsidR="00140A93" w:rsidRPr="00100DF8" w:rsidRDefault="00140A93" w:rsidP="00140A93">
    <w:pPr>
      <w:spacing w:after="0" w:line="240" w:lineRule="auto"/>
      <w:jc w:val="both"/>
      <w:rPr>
        <w:rFonts w:ascii="Times New Roman" w:eastAsia="Calibri" w:hAnsi="Times New Roman" w:cs="Times New Roman"/>
        <w:sz w:val="23"/>
        <w:szCs w:val="23"/>
        <w:lang w:val="ky-KG"/>
      </w:rPr>
    </w:pPr>
    <w:r w:rsidRPr="00140A93">
      <w:rPr>
        <w:rFonts w:ascii="Times New Roman" w:eastAsia="Calibri" w:hAnsi="Times New Roman" w:cs="Times New Roman"/>
        <w:sz w:val="23"/>
        <w:szCs w:val="23"/>
      </w:rPr>
      <w:t xml:space="preserve"> « ___ » __________ 2020</w:t>
    </w:r>
    <w:r w:rsidR="00100DF8">
      <w:rPr>
        <w:rFonts w:ascii="Times New Roman" w:eastAsia="Calibri" w:hAnsi="Times New Roman" w:cs="Times New Roman"/>
        <w:sz w:val="23"/>
        <w:szCs w:val="23"/>
        <w:lang w:val="ky-KG"/>
      </w:rPr>
      <w:t>-жыл</w:t>
    </w:r>
  </w:p>
  <w:p w:rsidR="00140A93" w:rsidRPr="00140A93" w:rsidRDefault="00100DF8" w:rsidP="00140A93">
    <w:pPr>
      <w:spacing w:after="0" w:line="240" w:lineRule="auto"/>
      <w:jc w:val="both"/>
      <w:rPr>
        <w:rFonts w:ascii="Times New Roman" w:eastAsia="Calibri" w:hAnsi="Times New Roman" w:cs="Times New Roman"/>
        <w:sz w:val="23"/>
        <w:szCs w:val="23"/>
      </w:rPr>
    </w:pPr>
    <w:r>
      <w:rPr>
        <w:rFonts w:ascii="Times New Roman" w:eastAsia="Calibri" w:hAnsi="Times New Roman" w:cs="Times New Roman"/>
        <w:sz w:val="23"/>
        <w:szCs w:val="23"/>
        <w:lang w:val="ky-KG"/>
      </w:rPr>
      <w:t>УКЭКБнын башчысы</w:t>
    </w:r>
    <w:r>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r>
    <w:r w:rsidR="00140A93" w:rsidRPr="00140A93">
      <w:rPr>
        <w:rFonts w:ascii="Times New Roman" w:eastAsia="Calibri" w:hAnsi="Times New Roman" w:cs="Times New Roman"/>
        <w:sz w:val="23"/>
        <w:szCs w:val="23"/>
      </w:rPr>
      <w:tab/>
      <w:t xml:space="preserve">Н.К. </w:t>
    </w:r>
    <w:proofErr w:type="spellStart"/>
    <w:r w:rsidR="00140A93" w:rsidRPr="00140A93">
      <w:rPr>
        <w:rFonts w:ascii="Times New Roman" w:eastAsia="Calibri" w:hAnsi="Times New Roman" w:cs="Times New Roman"/>
        <w:sz w:val="23"/>
        <w:szCs w:val="23"/>
      </w:rPr>
      <w:t>Жангабылов</w:t>
    </w:r>
    <w:proofErr w:type="spellEnd"/>
  </w:p>
  <w:p w:rsidR="00140A93" w:rsidRPr="00100DF8" w:rsidRDefault="00140A93" w:rsidP="00140A93">
    <w:pPr>
      <w:spacing w:after="0" w:line="240" w:lineRule="auto"/>
      <w:jc w:val="both"/>
      <w:rPr>
        <w:rFonts w:ascii="Times New Roman" w:eastAsia="Calibri" w:hAnsi="Times New Roman" w:cs="Times New Roman"/>
        <w:sz w:val="23"/>
        <w:szCs w:val="23"/>
        <w:lang w:val="ky-KG"/>
      </w:rPr>
    </w:pPr>
    <w:r w:rsidRPr="00140A93">
      <w:rPr>
        <w:rFonts w:ascii="Times New Roman" w:eastAsia="Calibri" w:hAnsi="Times New Roman" w:cs="Times New Roman"/>
        <w:sz w:val="23"/>
        <w:szCs w:val="23"/>
      </w:rPr>
      <w:t>« ___ » __________ 2020</w:t>
    </w:r>
    <w:r w:rsidR="00100DF8">
      <w:rPr>
        <w:rFonts w:ascii="Times New Roman" w:eastAsia="Calibri" w:hAnsi="Times New Roman" w:cs="Times New Roman"/>
        <w:sz w:val="23"/>
        <w:szCs w:val="23"/>
        <w:lang w:val="ky-KG"/>
      </w:rPr>
      <w:t>-жыл</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F74" w:rsidRDefault="00210F74" w:rsidP="00140A93">
      <w:pPr>
        <w:spacing w:after="0" w:line="240" w:lineRule="auto"/>
      </w:pPr>
      <w:r>
        <w:separator/>
      </w:r>
    </w:p>
  </w:footnote>
  <w:footnote w:type="continuationSeparator" w:id="0">
    <w:p w:rsidR="00210F74" w:rsidRDefault="00210F74" w:rsidP="00140A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F6E74"/>
    <w:rsid w:val="0007279D"/>
    <w:rsid w:val="000A4372"/>
    <w:rsid w:val="000F6E74"/>
    <w:rsid w:val="00100DF8"/>
    <w:rsid w:val="0011111E"/>
    <w:rsid w:val="00120714"/>
    <w:rsid w:val="0012321B"/>
    <w:rsid w:val="00140A93"/>
    <w:rsid w:val="00151408"/>
    <w:rsid w:val="001F1B7F"/>
    <w:rsid w:val="001F7786"/>
    <w:rsid w:val="00210F74"/>
    <w:rsid w:val="00217D6D"/>
    <w:rsid w:val="00342ECE"/>
    <w:rsid w:val="003B5E58"/>
    <w:rsid w:val="00421D50"/>
    <w:rsid w:val="0042364D"/>
    <w:rsid w:val="004432A0"/>
    <w:rsid w:val="004502C5"/>
    <w:rsid w:val="00456F2D"/>
    <w:rsid w:val="00491D61"/>
    <w:rsid w:val="004C606B"/>
    <w:rsid w:val="00521567"/>
    <w:rsid w:val="00566B96"/>
    <w:rsid w:val="0057060A"/>
    <w:rsid w:val="005A1AC7"/>
    <w:rsid w:val="00616366"/>
    <w:rsid w:val="00637E8F"/>
    <w:rsid w:val="00657CBA"/>
    <w:rsid w:val="006876CC"/>
    <w:rsid w:val="006B77EA"/>
    <w:rsid w:val="007A1E79"/>
    <w:rsid w:val="007E3F27"/>
    <w:rsid w:val="007F0B81"/>
    <w:rsid w:val="008044D1"/>
    <w:rsid w:val="00901564"/>
    <w:rsid w:val="009201D7"/>
    <w:rsid w:val="009A5974"/>
    <w:rsid w:val="009E280D"/>
    <w:rsid w:val="009F6AD8"/>
    <w:rsid w:val="00A56512"/>
    <w:rsid w:val="00A71FAE"/>
    <w:rsid w:val="00AC3794"/>
    <w:rsid w:val="00B16642"/>
    <w:rsid w:val="00BB2F72"/>
    <w:rsid w:val="00BC3E9C"/>
    <w:rsid w:val="00BE1B39"/>
    <w:rsid w:val="00C00B0C"/>
    <w:rsid w:val="00C4608C"/>
    <w:rsid w:val="00C4757A"/>
    <w:rsid w:val="00C858AA"/>
    <w:rsid w:val="00C90D9D"/>
    <w:rsid w:val="00CA07FF"/>
    <w:rsid w:val="00CE34F7"/>
    <w:rsid w:val="00D42252"/>
    <w:rsid w:val="00D77E8E"/>
    <w:rsid w:val="00DC0902"/>
    <w:rsid w:val="00DC0A9D"/>
    <w:rsid w:val="00DC2005"/>
    <w:rsid w:val="00DE299C"/>
    <w:rsid w:val="00E0307C"/>
    <w:rsid w:val="00E13190"/>
    <w:rsid w:val="00E44E3F"/>
    <w:rsid w:val="00E819D1"/>
    <w:rsid w:val="00E823B8"/>
    <w:rsid w:val="00EB10CD"/>
    <w:rsid w:val="00ED1C12"/>
    <w:rsid w:val="00F26506"/>
    <w:rsid w:val="00F8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671AC6-FA83-4819-958C-A09483E17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7D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3E9C"/>
    <w:rPr>
      <w:color w:val="0000FF" w:themeColor="hyperlink"/>
      <w:u w:val="single"/>
    </w:rPr>
  </w:style>
  <w:style w:type="paragraph" w:styleId="a4">
    <w:name w:val="Balloon Text"/>
    <w:basedOn w:val="a"/>
    <w:link w:val="a5"/>
    <w:uiPriority w:val="99"/>
    <w:semiHidden/>
    <w:unhideWhenUsed/>
    <w:rsid w:val="00140A93"/>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40A93"/>
    <w:rPr>
      <w:rFonts w:ascii="Segoe UI" w:hAnsi="Segoe UI" w:cs="Segoe UI"/>
      <w:sz w:val="18"/>
      <w:szCs w:val="18"/>
    </w:rPr>
  </w:style>
  <w:style w:type="paragraph" w:styleId="a6">
    <w:name w:val="header"/>
    <w:basedOn w:val="a"/>
    <w:link w:val="a7"/>
    <w:uiPriority w:val="99"/>
    <w:unhideWhenUsed/>
    <w:rsid w:val="00140A9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40A93"/>
  </w:style>
  <w:style w:type="paragraph" w:styleId="a8">
    <w:name w:val="footer"/>
    <w:basedOn w:val="a"/>
    <w:link w:val="a9"/>
    <w:uiPriority w:val="99"/>
    <w:unhideWhenUsed/>
    <w:rsid w:val="00140A9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40A93"/>
  </w:style>
  <w:style w:type="paragraph" w:styleId="aa">
    <w:name w:val="No Spacing"/>
    <w:uiPriority w:val="1"/>
    <w:qFormat/>
    <w:rsid w:val="00140A93"/>
    <w:pPr>
      <w:spacing w:after="0" w:line="240" w:lineRule="auto"/>
    </w:pPr>
  </w:style>
  <w:style w:type="paragraph" w:customStyle="1" w:styleId="tkTekst">
    <w:name w:val="_Текст обычный (tkTekst)"/>
    <w:basedOn w:val="a"/>
    <w:rsid w:val="0042364D"/>
    <w:pPr>
      <w:spacing w:after="60"/>
      <w:ind w:firstLine="567"/>
      <w:jc w:val="both"/>
    </w:pPr>
    <w:rPr>
      <w:rFonts w:ascii="Arial" w:eastAsia="Times New Roman" w:hAnsi="Arial" w:cs="Arial"/>
      <w:sz w:val="20"/>
      <w:szCs w:val="20"/>
      <w:lang w:val="en-US"/>
    </w:rPr>
  </w:style>
  <w:style w:type="paragraph" w:customStyle="1" w:styleId="tkZagolovok5">
    <w:name w:val="_Заголовок Статья (tkZagolovok5)"/>
    <w:basedOn w:val="a"/>
    <w:rsid w:val="00657CBA"/>
    <w:pPr>
      <w:spacing w:before="200" w:after="60"/>
      <w:ind w:firstLine="567"/>
    </w:pPr>
    <w:rPr>
      <w:rFonts w:ascii="Arial" w:eastAsia="Calibri"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10</Pages>
  <Words>2573</Words>
  <Characters>14671</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Прикоман-й сотрудник ОБОРОНА4</cp:lastModifiedBy>
  <cp:revision>27</cp:revision>
  <cp:lastPrinted>2020-02-07T11:40:00Z</cp:lastPrinted>
  <dcterms:created xsi:type="dcterms:W3CDTF">2020-02-04T10:20:00Z</dcterms:created>
  <dcterms:modified xsi:type="dcterms:W3CDTF">2020-02-11T10:19:00Z</dcterms:modified>
</cp:coreProperties>
</file>